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9006C" w14:textId="77777777" w:rsidR="00AF18DB" w:rsidRPr="003C33E6" w:rsidRDefault="00AF18DB" w:rsidP="003C33E6">
      <w:pPr>
        <w:pStyle w:val="Naslov"/>
        <w:spacing w:after="0" w:line="264" w:lineRule="auto"/>
        <w:rPr>
          <w:color w:val="365F91" w:themeColor="accent1" w:themeShade="BF"/>
          <w:sz w:val="22"/>
          <w:szCs w:val="22"/>
        </w:rPr>
      </w:pPr>
      <w:r w:rsidRPr="003C33E6">
        <w:rPr>
          <w:color w:val="365F91" w:themeColor="accent1" w:themeShade="BF"/>
          <w:sz w:val="22"/>
          <w:szCs w:val="22"/>
        </w:rPr>
        <w:t>V Z O R E C    P O G O D B E</w:t>
      </w:r>
    </w:p>
    <w:p w14:paraId="004211EB" w14:textId="77777777" w:rsidR="00AF18DB" w:rsidRPr="003C33E6" w:rsidRDefault="00AF18DB" w:rsidP="003C33E6">
      <w:pPr>
        <w:spacing w:line="264" w:lineRule="auto"/>
        <w:jc w:val="center"/>
        <w:rPr>
          <w:rFonts w:ascii="Arial" w:hAnsi="Arial" w:cs="Arial"/>
          <w:b/>
          <w:color w:val="365F91" w:themeColor="accent1" w:themeShade="BF"/>
          <w:sz w:val="20"/>
          <w:szCs w:val="20"/>
        </w:rPr>
      </w:pPr>
    </w:p>
    <w:p w14:paraId="01B62051" w14:textId="77777777" w:rsidR="00AF18DB" w:rsidRPr="003C33E6" w:rsidRDefault="00AF18DB" w:rsidP="003C33E6">
      <w:pPr>
        <w:suppressAutoHyphens/>
        <w:spacing w:line="264" w:lineRule="auto"/>
        <w:jc w:val="center"/>
        <w:rPr>
          <w:rFonts w:ascii="Arial" w:hAnsi="Arial" w:cs="Arial"/>
          <w:b/>
          <w:sz w:val="20"/>
          <w:szCs w:val="20"/>
          <w:lang w:eastAsia="ar-SA"/>
        </w:rPr>
      </w:pPr>
      <w:r w:rsidRPr="003C33E6">
        <w:rPr>
          <w:rFonts w:ascii="Arial" w:hAnsi="Arial" w:cs="Arial"/>
          <w:b/>
          <w:sz w:val="20"/>
          <w:szCs w:val="20"/>
          <w:lang w:eastAsia="ar-SA"/>
        </w:rPr>
        <w:t>JEKO, javno komunalno podjetje, d.o.o., Jesenice,</w:t>
      </w:r>
    </w:p>
    <w:p w14:paraId="430282E4" w14:textId="77777777" w:rsidR="00AF18DB" w:rsidRPr="003C33E6" w:rsidRDefault="00AF18DB" w:rsidP="003C33E6">
      <w:pPr>
        <w:suppressAutoHyphens/>
        <w:spacing w:line="264" w:lineRule="auto"/>
        <w:jc w:val="center"/>
        <w:rPr>
          <w:rFonts w:ascii="Arial" w:hAnsi="Arial" w:cs="Arial"/>
          <w:b/>
          <w:sz w:val="20"/>
          <w:szCs w:val="20"/>
          <w:lang w:eastAsia="ar-SA"/>
        </w:rPr>
      </w:pPr>
      <w:r w:rsidRPr="003C33E6">
        <w:rPr>
          <w:rFonts w:ascii="Arial" w:hAnsi="Arial" w:cs="Arial"/>
          <w:b/>
          <w:sz w:val="20"/>
          <w:szCs w:val="20"/>
          <w:lang w:eastAsia="ar-SA"/>
        </w:rPr>
        <w:t>Cesta maršala Tita 51, 4270 Jesenice,</w:t>
      </w:r>
    </w:p>
    <w:p w14:paraId="52644745"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sz w:val="20"/>
          <w:szCs w:val="20"/>
        </w:rPr>
        <w:t>ki ga zastopa direktor Uroš Bučar, univ.dipl.ekon.</w:t>
      </w:r>
    </w:p>
    <w:p w14:paraId="6C0F15E7" w14:textId="699F7B56" w:rsidR="00AF18DB" w:rsidRPr="003C33E6" w:rsidRDefault="00AF18DB" w:rsidP="003C33E6">
      <w:pPr>
        <w:suppressAutoHyphens/>
        <w:spacing w:line="264" w:lineRule="auto"/>
        <w:jc w:val="center"/>
        <w:rPr>
          <w:rFonts w:ascii="Arial" w:hAnsi="Arial" w:cs="Arial"/>
          <w:sz w:val="20"/>
          <w:szCs w:val="20"/>
          <w:lang w:eastAsia="ar-SA"/>
        </w:rPr>
      </w:pPr>
      <w:r w:rsidRPr="003C33E6">
        <w:rPr>
          <w:rFonts w:ascii="Arial" w:hAnsi="Arial" w:cs="Arial"/>
          <w:sz w:val="20"/>
          <w:szCs w:val="20"/>
          <w:lang w:eastAsia="ar-SA"/>
        </w:rPr>
        <w:t xml:space="preserve">( v nadaljnjem besedilu </w:t>
      </w:r>
      <w:r w:rsidR="00A93CAE">
        <w:rPr>
          <w:rFonts w:ascii="Arial" w:hAnsi="Arial" w:cs="Arial"/>
          <w:sz w:val="20"/>
          <w:szCs w:val="20"/>
          <w:lang w:eastAsia="ar-SA"/>
        </w:rPr>
        <w:t xml:space="preserve">naročnik / </w:t>
      </w:r>
      <w:r w:rsidR="00465F02">
        <w:rPr>
          <w:rFonts w:ascii="Arial" w:hAnsi="Arial" w:cs="Arial"/>
          <w:sz w:val="20"/>
          <w:szCs w:val="20"/>
          <w:lang w:eastAsia="ar-SA"/>
        </w:rPr>
        <w:t>kupec</w:t>
      </w:r>
      <w:r w:rsidRPr="003C33E6">
        <w:rPr>
          <w:rFonts w:ascii="Arial" w:hAnsi="Arial" w:cs="Arial"/>
          <w:sz w:val="20"/>
          <w:szCs w:val="20"/>
          <w:lang w:eastAsia="ar-SA"/>
        </w:rPr>
        <w:t xml:space="preserve"> )</w:t>
      </w:r>
    </w:p>
    <w:p w14:paraId="19C83814" w14:textId="70EEA692" w:rsidR="00AF18DB" w:rsidRPr="003C33E6" w:rsidRDefault="00A93CAE" w:rsidP="003C33E6">
      <w:pPr>
        <w:suppressAutoHyphens/>
        <w:spacing w:line="264" w:lineRule="auto"/>
        <w:jc w:val="center"/>
        <w:rPr>
          <w:rFonts w:ascii="Arial" w:hAnsi="Arial" w:cs="Arial"/>
          <w:sz w:val="20"/>
          <w:szCs w:val="20"/>
          <w:lang w:eastAsia="ar-SA"/>
        </w:rPr>
      </w:pPr>
      <w:r w:rsidRPr="003C33E6">
        <w:rPr>
          <w:rFonts w:ascii="Arial" w:hAnsi="Arial" w:cs="Arial"/>
          <w:sz w:val="20"/>
          <w:szCs w:val="20"/>
        </w:rPr>
        <w:t>I</w:t>
      </w:r>
      <w:r w:rsidR="00AF18DB" w:rsidRPr="003C33E6">
        <w:rPr>
          <w:rFonts w:ascii="Arial" w:hAnsi="Arial" w:cs="Arial"/>
          <w:sz w:val="20"/>
          <w:szCs w:val="20"/>
        </w:rPr>
        <w:t>dent</w:t>
      </w:r>
      <w:r>
        <w:rPr>
          <w:rFonts w:ascii="Arial" w:hAnsi="Arial" w:cs="Arial"/>
          <w:sz w:val="20"/>
          <w:szCs w:val="20"/>
        </w:rPr>
        <w:t xml:space="preserve">ifikacijska </w:t>
      </w:r>
      <w:r w:rsidR="00AF18DB" w:rsidRPr="003C33E6">
        <w:rPr>
          <w:rFonts w:ascii="Arial" w:hAnsi="Arial" w:cs="Arial"/>
          <w:sz w:val="20"/>
          <w:szCs w:val="20"/>
        </w:rPr>
        <w:t>št. za DDV</w:t>
      </w:r>
      <w:r w:rsidR="00AF18DB" w:rsidRPr="003C33E6">
        <w:rPr>
          <w:rFonts w:ascii="Arial" w:hAnsi="Arial" w:cs="Arial"/>
          <w:sz w:val="20"/>
          <w:szCs w:val="20"/>
          <w:lang w:eastAsia="ar-SA"/>
        </w:rPr>
        <w:t>: SI67496717</w:t>
      </w:r>
    </w:p>
    <w:p w14:paraId="311C262B" w14:textId="77777777" w:rsidR="00AF18DB" w:rsidRPr="003C33E6" w:rsidRDefault="00AF18DB" w:rsidP="003C33E6">
      <w:pPr>
        <w:pStyle w:val="Golobesedilo"/>
        <w:spacing w:line="264" w:lineRule="auto"/>
        <w:jc w:val="center"/>
        <w:rPr>
          <w:rFonts w:ascii="Arial" w:hAnsi="Arial" w:cs="Arial"/>
        </w:rPr>
      </w:pPr>
      <w:r w:rsidRPr="003C33E6">
        <w:rPr>
          <w:rFonts w:ascii="Arial" w:hAnsi="Arial" w:cs="Arial"/>
        </w:rPr>
        <w:t>matična številka: 5926823000</w:t>
      </w:r>
    </w:p>
    <w:p w14:paraId="1FF0FD5D" w14:textId="0F1C957F" w:rsidR="00AF18DB" w:rsidRPr="003C33E6" w:rsidRDefault="00AF18DB" w:rsidP="003C33E6">
      <w:pPr>
        <w:suppressAutoHyphens/>
        <w:spacing w:line="264" w:lineRule="auto"/>
        <w:jc w:val="center"/>
        <w:rPr>
          <w:rFonts w:ascii="Arial" w:hAnsi="Arial" w:cs="Arial"/>
          <w:sz w:val="20"/>
          <w:szCs w:val="20"/>
          <w:lang w:eastAsia="ar-SA"/>
        </w:rPr>
      </w:pPr>
      <w:r w:rsidRPr="003C33E6">
        <w:rPr>
          <w:rFonts w:ascii="Arial" w:hAnsi="Arial" w:cs="Arial"/>
          <w:sz w:val="20"/>
          <w:szCs w:val="20"/>
          <w:lang w:eastAsia="ar-SA"/>
        </w:rPr>
        <w:t xml:space="preserve">transakcijski račun št.: </w:t>
      </w:r>
      <w:r w:rsidR="00A93CAE">
        <w:rPr>
          <w:rFonts w:ascii="Arial" w:hAnsi="Arial" w:cs="Arial"/>
          <w:sz w:val="20"/>
          <w:szCs w:val="20"/>
          <w:lang w:eastAsia="ar-SA"/>
        </w:rPr>
        <w:t xml:space="preserve">SI56 </w:t>
      </w:r>
      <w:r w:rsidRPr="003C33E6">
        <w:rPr>
          <w:rFonts w:ascii="Arial" w:hAnsi="Arial" w:cs="Arial"/>
          <w:sz w:val="20"/>
          <w:szCs w:val="20"/>
          <w:lang w:eastAsia="ar-SA"/>
        </w:rPr>
        <w:t>0700 0000 0492 171 pri Gorenjski banki d.d., Kranj</w:t>
      </w:r>
    </w:p>
    <w:p w14:paraId="7B34A608" w14:textId="77777777" w:rsidR="00AF18DB" w:rsidRPr="003C33E6" w:rsidRDefault="00AF18DB" w:rsidP="003C33E6">
      <w:pPr>
        <w:suppressAutoHyphens/>
        <w:spacing w:line="264" w:lineRule="auto"/>
        <w:jc w:val="center"/>
        <w:rPr>
          <w:rFonts w:ascii="Arial" w:hAnsi="Arial" w:cs="Arial"/>
          <w:sz w:val="20"/>
          <w:szCs w:val="20"/>
          <w:lang w:eastAsia="ar-SA"/>
        </w:rPr>
      </w:pPr>
    </w:p>
    <w:p w14:paraId="2DD28B86" w14:textId="77777777" w:rsidR="00AF18DB" w:rsidRPr="003C33E6" w:rsidRDefault="00AF18DB" w:rsidP="003C33E6">
      <w:pPr>
        <w:suppressAutoHyphens/>
        <w:spacing w:line="264" w:lineRule="auto"/>
        <w:jc w:val="center"/>
        <w:rPr>
          <w:rFonts w:ascii="Arial" w:hAnsi="Arial" w:cs="Arial"/>
          <w:sz w:val="20"/>
          <w:szCs w:val="20"/>
          <w:lang w:eastAsia="ar-SA"/>
        </w:rPr>
      </w:pPr>
      <w:r w:rsidRPr="003C33E6">
        <w:rPr>
          <w:rFonts w:ascii="Arial" w:hAnsi="Arial" w:cs="Arial"/>
          <w:sz w:val="20"/>
          <w:szCs w:val="20"/>
          <w:lang w:eastAsia="ar-SA"/>
        </w:rPr>
        <w:t>in</w:t>
      </w:r>
    </w:p>
    <w:p w14:paraId="013F6F05" w14:textId="77777777" w:rsidR="00AF18DB" w:rsidRPr="003C33E6" w:rsidRDefault="00AF18DB" w:rsidP="003C33E6">
      <w:pPr>
        <w:suppressAutoHyphens/>
        <w:spacing w:line="264" w:lineRule="auto"/>
        <w:jc w:val="center"/>
        <w:rPr>
          <w:rFonts w:ascii="Arial" w:hAnsi="Arial" w:cs="Arial"/>
          <w:sz w:val="20"/>
          <w:szCs w:val="20"/>
          <w:lang w:eastAsia="ar-SA"/>
        </w:rPr>
      </w:pPr>
    </w:p>
    <w:p w14:paraId="7992D666"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b/>
          <w:sz w:val="20"/>
          <w:szCs w:val="20"/>
          <w:shd w:val="clear" w:color="auto" w:fill="FFFFFF"/>
        </w:rPr>
        <w:t xml:space="preserve">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p>
    <w:p w14:paraId="1138011E"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sz w:val="20"/>
          <w:szCs w:val="20"/>
        </w:rPr>
        <w:t xml:space="preserve">ki ga zastopa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p>
    <w:p w14:paraId="2C8F96DE"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sz w:val="20"/>
          <w:szCs w:val="20"/>
        </w:rPr>
        <w:t xml:space="preserve">( v nadaljnjem besedilu </w:t>
      </w:r>
      <w:r w:rsidR="00FE24C5" w:rsidRPr="003C33E6">
        <w:rPr>
          <w:rFonts w:ascii="Arial" w:hAnsi="Arial" w:cs="Arial"/>
          <w:sz w:val="20"/>
          <w:szCs w:val="20"/>
        </w:rPr>
        <w:t>prodajalec</w:t>
      </w:r>
      <w:r w:rsidRPr="003C33E6">
        <w:rPr>
          <w:rFonts w:ascii="Arial" w:hAnsi="Arial" w:cs="Arial"/>
          <w:sz w:val="20"/>
          <w:szCs w:val="20"/>
        </w:rPr>
        <w:t xml:space="preserve"> )</w:t>
      </w:r>
    </w:p>
    <w:p w14:paraId="3B875C51" w14:textId="086A141B" w:rsidR="00AF18DB" w:rsidRPr="003C33E6" w:rsidRDefault="00A93CAE" w:rsidP="003C33E6">
      <w:pPr>
        <w:spacing w:line="264" w:lineRule="auto"/>
        <w:jc w:val="center"/>
        <w:rPr>
          <w:rFonts w:ascii="Arial" w:hAnsi="Arial" w:cs="Arial"/>
          <w:sz w:val="20"/>
          <w:szCs w:val="20"/>
        </w:rPr>
      </w:pPr>
      <w:r w:rsidRPr="003C33E6">
        <w:rPr>
          <w:rFonts w:ascii="Arial" w:hAnsi="Arial" w:cs="Arial"/>
          <w:sz w:val="20"/>
          <w:szCs w:val="20"/>
        </w:rPr>
        <w:t>I</w:t>
      </w:r>
      <w:r w:rsidR="00AF18DB" w:rsidRPr="003C33E6">
        <w:rPr>
          <w:rFonts w:ascii="Arial" w:hAnsi="Arial" w:cs="Arial"/>
          <w:sz w:val="20"/>
          <w:szCs w:val="20"/>
        </w:rPr>
        <w:t>dent</w:t>
      </w:r>
      <w:r>
        <w:rPr>
          <w:rFonts w:ascii="Arial" w:hAnsi="Arial" w:cs="Arial"/>
          <w:sz w:val="20"/>
          <w:szCs w:val="20"/>
        </w:rPr>
        <w:t xml:space="preserve">ifikacijska </w:t>
      </w:r>
      <w:r w:rsidR="00AF18DB" w:rsidRPr="003C33E6">
        <w:rPr>
          <w:rFonts w:ascii="Arial" w:hAnsi="Arial" w:cs="Arial"/>
          <w:sz w:val="20"/>
          <w:szCs w:val="20"/>
        </w:rPr>
        <w:t xml:space="preserve">št. za DDV: </w:t>
      </w:r>
      <w:r w:rsidR="003222AA" w:rsidRPr="003C33E6">
        <w:rPr>
          <w:rFonts w:ascii="Arial" w:hAnsi="Arial" w:cs="Arial"/>
          <w:sz w:val="20"/>
          <w:szCs w:val="20"/>
        </w:rPr>
        <w:fldChar w:fldCharType="begin">
          <w:ffData>
            <w:name w:val="Besedilo1"/>
            <w:enabled/>
            <w:calcOnExit w:val="0"/>
            <w:textInput/>
          </w:ffData>
        </w:fldChar>
      </w:r>
      <w:r w:rsidR="00AF18DB"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AF18DB" w:rsidRPr="003C33E6">
        <w:rPr>
          <w:rFonts w:ascii="Arial" w:hAnsi="Arial" w:cs="Arial"/>
          <w:noProof/>
          <w:sz w:val="20"/>
          <w:szCs w:val="20"/>
        </w:rPr>
        <w:t> </w:t>
      </w:r>
      <w:r w:rsidR="00AF18DB" w:rsidRPr="003C33E6">
        <w:rPr>
          <w:rFonts w:ascii="Arial" w:hAnsi="Arial" w:cs="Arial"/>
          <w:noProof/>
          <w:sz w:val="20"/>
          <w:szCs w:val="20"/>
        </w:rPr>
        <w:t> </w:t>
      </w:r>
      <w:r w:rsidR="00AF18DB" w:rsidRPr="003C33E6">
        <w:rPr>
          <w:rFonts w:ascii="Arial" w:hAnsi="Arial" w:cs="Arial"/>
          <w:noProof/>
          <w:sz w:val="20"/>
          <w:szCs w:val="20"/>
        </w:rPr>
        <w:t> </w:t>
      </w:r>
      <w:r w:rsidR="00AF18DB" w:rsidRPr="003C33E6">
        <w:rPr>
          <w:rFonts w:ascii="Arial" w:hAnsi="Arial" w:cs="Arial"/>
          <w:noProof/>
          <w:sz w:val="20"/>
          <w:szCs w:val="20"/>
        </w:rPr>
        <w:t> </w:t>
      </w:r>
      <w:r w:rsidR="00AF18DB" w:rsidRPr="003C33E6">
        <w:rPr>
          <w:rFonts w:ascii="Arial" w:hAnsi="Arial" w:cs="Arial"/>
          <w:noProof/>
          <w:sz w:val="20"/>
          <w:szCs w:val="20"/>
        </w:rPr>
        <w:t> </w:t>
      </w:r>
      <w:r w:rsidR="003222AA" w:rsidRPr="003C33E6">
        <w:rPr>
          <w:rFonts w:ascii="Arial" w:hAnsi="Arial" w:cs="Arial"/>
          <w:sz w:val="20"/>
          <w:szCs w:val="20"/>
        </w:rPr>
        <w:fldChar w:fldCharType="end"/>
      </w:r>
    </w:p>
    <w:p w14:paraId="510F7B86" w14:textId="77777777" w:rsidR="003C33E6" w:rsidRPr="003C33E6" w:rsidRDefault="003C33E6" w:rsidP="003C33E6">
      <w:pPr>
        <w:spacing w:line="264" w:lineRule="auto"/>
        <w:jc w:val="center"/>
        <w:rPr>
          <w:rFonts w:ascii="Arial" w:hAnsi="Arial" w:cs="Arial"/>
          <w:sz w:val="20"/>
          <w:szCs w:val="20"/>
        </w:rPr>
      </w:pPr>
      <w:r w:rsidRPr="003C33E6">
        <w:rPr>
          <w:rFonts w:ascii="Arial" w:hAnsi="Arial" w:cs="Arial"/>
          <w:sz w:val="20"/>
          <w:szCs w:val="20"/>
        </w:rPr>
        <w:t xml:space="preserve">matična številka: </w:t>
      </w:r>
      <w:r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Pr="003C33E6">
        <w:rPr>
          <w:rFonts w:ascii="Arial" w:hAnsi="Arial" w:cs="Arial"/>
          <w:sz w:val="20"/>
          <w:szCs w:val="20"/>
        </w:rPr>
      </w:r>
      <w:r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sz w:val="20"/>
          <w:szCs w:val="20"/>
        </w:rPr>
        <w:fldChar w:fldCharType="end"/>
      </w:r>
    </w:p>
    <w:p w14:paraId="52ED5CC0" w14:textId="77777777" w:rsidR="00AF18DB" w:rsidRPr="003C33E6" w:rsidRDefault="00AF18DB" w:rsidP="003C33E6">
      <w:pPr>
        <w:pStyle w:val="Golobesedilo"/>
        <w:spacing w:line="264" w:lineRule="auto"/>
        <w:jc w:val="center"/>
        <w:rPr>
          <w:rFonts w:ascii="Arial" w:hAnsi="Arial" w:cs="Arial"/>
        </w:rPr>
      </w:pPr>
      <w:r w:rsidRPr="003C33E6">
        <w:rPr>
          <w:rFonts w:ascii="Arial" w:hAnsi="Arial" w:cs="Arial"/>
          <w:lang w:eastAsia="ar-SA"/>
        </w:rPr>
        <w:t xml:space="preserve">transakcijski račun št.: </w:t>
      </w:r>
      <w:r w:rsidR="003222AA" w:rsidRPr="003C33E6">
        <w:rPr>
          <w:rFonts w:ascii="Arial" w:hAnsi="Arial" w:cs="Arial"/>
        </w:rPr>
        <w:fldChar w:fldCharType="begin">
          <w:ffData>
            <w:name w:val="Besedilo1"/>
            <w:enabled/>
            <w:calcOnExit w:val="0"/>
            <w:textInput/>
          </w:ffData>
        </w:fldChar>
      </w:r>
      <w:r w:rsidRPr="003C33E6">
        <w:rPr>
          <w:rFonts w:ascii="Arial" w:hAnsi="Arial" w:cs="Arial"/>
        </w:rPr>
        <w:instrText xml:space="preserve"> FORMTEXT </w:instrText>
      </w:r>
      <w:r w:rsidR="003222AA" w:rsidRPr="003C33E6">
        <w:rPr>
          <w:rFonts w:ascii="Arial" w:hAnsi="Arial" w:cs="Arial"/>
        </w:rPr>
      </w:r>
      <w:r w:rsidR="003222AA" w:rsidRPr="003C33E6">
        <w:rPr>
          <w:rFonts w:ascii="Arial" w:hAnsi="Arial" w:cs="Arial"/>
        </w:rPr>
        <w:fldChar w:fldCharType="separate"/>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003222AA" w:rsidRPr="003C33E6">
        <w:rPr>
          <w:rFonts w:ascii="Arial" w:hAnsi="Arial" w:cs="Arial"/>
        </w:rPr>
        <w:fldChar w:fldCharType="end"/>
      </w:r>
      <w:r w:rsidRPr="003C33E6">
        <w:rPr>
          <w:rFonts w:ascii="Arial" w:hAnsi="Arial" w:cs="Arial"/>
          <w:lang w:eastAsia="ar-SA"/>
        </w:rPr>
        <w:t xml:space="preserve"> pri </w:t>
      </w:r>
      <w:r w:rsidR="003222AA" w:rsidRPr="003C33E6">
        <w:rPr>
          <w:rFonts w:ascii="Arial" w:hAnsi="Arial" w:cs="Arial"/>
        </w:rPr>
        <w:fldChar w:fldCharType="begin">
          <w:ffData>
            <w:name w:val="Besedilo1"/>
            <w:enabled/>
            <w:calcOnExit w:val="0"/>
            <w:textInput/>
          </w:ffData>
        </w:fldChar>
      </w:r>
      <w:r w:rsidRPr="003C33E6">
        <w:rPr>
          <w:rFonts w:ascii="Arial" w:hAnsi="Arial" w:cs="Arial"/>
        </w:rPr>
        <w:instrText xml:space="preserve"> FORMTEXT </w:instrText>
      </w:r>
      <w:r w:rsidR="003222AA" w:rsidRPr="003C33E6">
        <w:rPr>
          <w:rFonts w:ascii="Arial" w:hAnsi="Arial" w:cs="Arial"/>
        </w:rPr>
      </w:r>
      <w:r w:rsidR="003222AA" w:rsidRPr="003C33E6">
        <w:rPr>
          <w:rFonts w:ascii="Arial" w:hAnsi="Arial" w:cs="Arial"/>
        </w:rPr>
        <w:fldChar w:fldCharType="separate"/>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003222AA" w:rsidRPr="003C33E6">
        <w:rPr>
          <w:rFonts w:ascii="Arial" w:hAnsi="Arial" w:cs="Arial"/>
        </w:rPr>
        <w:fldChar w:fldCharType="end"/>
      </w:r>
    </w:p>
    <w:p w14:paraId="770C1CF8" w14:textId="77777777" w:rsidR="00AF18DB" w:rsidRPr="003C33E6" w:rsidRDefault="00AF18DB" w:rsidP="003C33E6">
      <w:pPr>
        <w:spacing w:line="264" w:lineRule="auto"/>
        <w:rPr>
          <w:b/>
          <w:sz w:val="20"/>
          <w:szCs w:val="20"/>
        </w:rPr>
      </w:pPr>
    </w:p>
    <w:p w14:paraId="26C05387"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sz w:val="20"/>
          <w:szCs w:val="20"/>
        </w:rPr>
        <w:t>sklepata</w:t>
      </w:r>
    </w:p>
    <w:p w14:paraId="3B511837" w14:textId="77777777" w:rsidR="00AF18DB" w:rsidRPr="00B61085" w:rsidRDefault="00AF18DB" w:rsidP="003C33E6">
      <w:pPr>
        <w:pStyle w:val="Golobesedilo"/>
        <w:spacing w:line="264" w:lineRule="auto"/>
        <w:jc w:val="center"/>
        <w:rPr>
          <w:rFonts w:ascii="Arial" w:hAnsi="Arial" w:cs="Arial"/>
        </w:rPr>
      </w:pPr>
    </w:p>
    <w:p w14:paraId="311ADC55" w14:textId="77777777" w:rsidR="00AF18DB" w:rsidRPr="003C33E6" w:rsidRDefault="00CE4F14" w:rsidP="003C33E6">
      <w:pPr>
        <w:pStyle w:val="Golobesedilo"/>
        <w:spacing w:line="264" w:lineRule="auto"/>
        <w:jc w:val="center"/>
        <w:rPr>
          <w:rFonts w:ascii="Arial" w:hAnsi="Arial" w:cs="Arial"/>
          <w:b/>
          <w:sz w:val="22"/>
          <w:szCs w:val="22"/>
        </w:rPr>
      </w:pPr>
      <w:r w:rsidRPr="003C33E6">
        <w:rPr>
          <w:rFonts w:ascii="Arial" w:hAnsi="Arial" w:cs="Arial"/>
          <w:b/>
          <w:sz w:val="22"/>
          <w:szCs w:val="22"/>
        </w:rPr>
        <w:t xml:space="preserve">OKVIRNI SPORAZUM </w:t>
      </w:r>
      <w:r w:rsidR="00AF18DB" w:rsidRPr="003C33E6">
        <w:rPr>
          <w:rFonts w:ascii="Arial" w:hAnsi="Arial" w:cs="Arial"/>
          <w:b/>
          <w:sz w:val="22"/>
          <w:szCs w:val="22"/>
        </w:rPr>
        <w:t>št. ___________________</w:t>
      </w:r>
    </w:p>
    <w:p w14:paraId="6E83875C" w14:textId="77777777" w:rsidR="00CE4F14" w:rsidRPr="003C33E6" w:rsidRDefault="00CE4F14" w:rsidP="003C33E6">
      <w:pPr>
        <w:spacing w:before="120" w:after="120" w:line="264" w:lineRule="auto"/>
        <w:jc w:val="center"/>
        <w:rPr>
          <w:rFonts w:ascii="Arial" w:hAnsi="Arial" w:cs="Arial"/>
          <w:b/>
          <w:sz w:val="20"/>
          <w:szCs w:val="20"/>
        </w:rPr>
      </w:pPr>
      <w:r w:rsidRPr="003C33E6">
        <w:rPr>
          <w:rFonts w:ascii="Arial" w:hAnsi="Arial" w:cs="Arial"/>
          <w:b/>
          <w:sz w:val="20"/>
          <w:szCs w:val="20"/>
        </w:rPr>
        <w:t xml:space="preserve">za </w:t>
      </w:r>
      <w:r w:rsidR="00FE24C5" w:rsidRPr="003C33E6">
        <w:rPr>
          <w:rFonts w:ascii="Arial" w:hAnsi="Arial" w:cs="Arial"/>
          <w:b/>
          <w:sz w:val="20"/>
          <w:szCs w:val="20"/>
        </w:rPr>
        <w:t xml:space="preserve">sukcesivno dobavo goriva za obdobje </w:t>
      </w:r>
      <w:r w:rsidR="00E16EB1" w:rsidRPr="003C33E6">
        <w:rPr>
          <w:rFonts w:ascii="Arial" w:hAnsi="Arial" w:cs="Arial"/>
          <w:b/>
          <w:sz w:val="20"/>
          <w:szCs w:val="20"/>
        </w:rPr>
        <w:t>dveh</w:t>
      </w:r>
      <w:r w:rsidR="00FE24C5" w:rsidRPr="003C33E6">
        <w:rPr>
          <w:rFonts w:ascii="Arial" w:hAnsi="Arial" w:cs="Arial"/>
          <w:b/>
          <w:sz w:val="20"/>
          <w:szCs w:val="20"/>
        </w:rPr>
        <w:t xml:space="preserve"> let</w:t>
      </w:r>
    </w:p>
    <w:p w14:paraId="46ECD67F" w14:textId="77777777" w:rsidR="00AF18DB" w:rsidRDefault="00AF18DB" w:rsidP="003C33E6">
      <w:pPr>
        <w:spacing w:line="264" w:lineRule="auto"/>
        <w:rPr>
          <w:rFonts w:ascii="Arial" w:hAnsi="Arial" w:cs="Arial"/>
          <w:b/>
          <w:sz w:val="22"/>
        </w:rPr>
      </w:pPr>
    </w:p>
    <w:p w14:paraId="06EDAC91" w14:textId="77777777" w:rsidR="00AF18DB" w:rsidRPr="003C33E6" w:rsidRDefault="00AF18DB" w:rsidP="003C33E6">
      <w:pPr>
        <w:spacing w:line="264" w:lineRule="auto"/>
        <w:rPr>
          <w:rFonts w:ascii="Arial" w:hAnsi="Arial" w:cs="Arial"/>
          <w:b/>
          <w:sz w:val="20"/>
          <w:szCs w:val="20"/>
        </w:rPr>
      </w:pPr>
      <w:r w:rsidRPr="003C33E6">
        <w:rPr>
          <w:rFonts w:ascii="Arial" w:hAnsi="Arial" w:cs="Arial"/>
          <w:b/>
          <w:sz w:val="20"/>
          <w:szCs w:val="20"/>
        </w:rPr>
        <w:t>UVODNA DOLOČBA</w:t>
      </w:r>
    </w:p>
    <w:p w14:paraId="6701F5C3" w14:textId="77777777" w:rsidR="00AF18DB" w:rsidRPr="003C33E6" w:rsidRDefault="00AF18DB" w:rsidP="003C33E6">
      <w:pPr>
        <w:spacing w:after="120" w:line="264" w:lineRule="auto"/>
        <w:jc w:val="center"/>
        <w:rPr>
          <w:rFonts w:ascii="Arial" w:hAnsi="Arial" w:cs="Arial"/>
          <w:sz w:val="20"/>
          <w:szCs w:val="20"/>
        </w:rPr>
      </w:pPr>
      <w:r w:rsidRPr="003C33E6">
        <w:rPr>
          <w:rFonts w:ascii="Arial" w:hAnsi="Arial" w:cs="Arial"/>
          <w:sz w:val="20"/>
          <w:szCs w:val="20"/>
        </w:rPr>
        <w:t>1. člen</w:t>
      </w:r>
    </w:p>
    <w:p w14:paraId="513E37CB" w14:textId="00514BDC" w:rsidR="00AF18DB" w:rsidRDefault="00AF18DB" w:rsidP="00A93CAE">
      <w:pPr>
        <w:spacing w:before="34" w:after="34" w:line="264" w:lineRule="auto"/>
        <w:jc w:val="both"/>
        <w:rPr>
          <w:rFonts w:ascii="Arial" w:hAnsi="Arial" w:cs="Arial"/>
          <w:sz w:val="20"/>
          <w:szCs w:val="20"/>
        </w:rPr>
      </w:pPr>
      <w:r w:rsidRPr="003C33E6">
        <w:rPr>
          <w:rFonts w:ascii="Arial" w:hAnsi="Arial" w:cs="Arial"/>
          <w:sz w:val="20"/>
          <w:szCs w:val="20"/>
        </w:rPr>
        <w:t>Pogodbeni stranki ugotavljata</w:t>
      </w:r>
      <w:r w:rsidR="00465F02">
        <w:rPr>
          <w:rFonts w:ascii="Arial" w:hAnsi="Arial" w:cs="Arial"/>
          <w:sz w:val="20"/>
          <w:szCs w:val="20"/>
        </w:rPr>
        <w:t>, da je</w:t>
      </w:r>
      <w:r w:rsidRPr="003C33E6">
        <w:rPr>
          <w:rFonts w:ascii="Arial" w:hAnsi="Arial" w:cs="Arial"/>
          <w:sz w:val="20"/>
          <w:szCs w:val="20"/>
        </w:rPr>
        <w:t>:</w:t>
      </w:r>
    </w:p>
    <w:p w14:paraId="20ADAA5E" w14:textId="6B891921" w:rsidR="00A93CAE" w:rsidRPr="00A93CAE" w:rsidRDefault="00A93CAE" w:rsidP="00A93CAE">
      <w:pPr>
        <w:pStyle w:val="Odstavekseznama"/>
        <w:numPr>
          <w:ilvl w:val="0"/>
          <w:numId w:val="27"/>
        </w:numPr>
        <w:spacing w:before="34" w:after="34" w:line="264" w:lineRule="auto"/>
        <w:ind w:left="284" w:hanging="284"/>
        <w:contextualSpacing w:val="0"/>
        <w:jc w:val="both"/>
        <w:rPr>
          <w:rFonts w:ascii="Arial" w:hAnsi="Arial" w:cs="Arial"/>
          <w:sz w:val="20"/>
          <w:szCs w:val="20"/>
        </w:rPr>
      </w:pPr>
      <w:r w:rsidRPr="00A93CAE">
        <w:rPr>
          <w:rFonts w:ascii="Arial" w:hAnsi="Arial" w:cs="Arial"/>
          <w:sz w:val="20"/>
          <w:szCs w:val="20"/>
        </w:rPr>
        <w:t>naročnik izvajal postopek oddaje javnega naročila »</w:t>
      </w:r>
      <w:r>
        <w:rPr>
          <w:rFonts w:ascii="Arial" w:hAnsi="Arial" w:cs="Arial"/>
          <w:b/>
          <w:sz w:val="20"/>
          <w:szCs w:val="20"/>
        </w:rPr>
        <w:t>S</w:t>
      </w:r>
      <w:r w:rsidRPr="003C33E6">
        <w:rPr>
          <w:rFonts w:ascii="Arial" w:hAnsi="Arial" w:cs="Arial"/>
          <w:b/>
          <w:sz w:val="20"/>
          <w:szCs w:val="20"/>
        </w:rPr>
        <w:t>ukcesivn</w:t>
      </w:r>
      <w:r>
        <w:rPr>
          <w:rFonts w:ascii="Arial" w:hAnsi="Arial" w:cs="Arial"/>
          <w:b/>
          <w:sz w:val="20"/>
          <w:szCs w:val="20"/>
        </w:rPr>
        <w:t>a</w:t>
      </w:r>
      <w:r w:rsidRPr="003C33E6">
        <w:rPr>
          <w:rFonts w:ascii="Arial" w:hAnsi="Arial" w:cs="Arial"/>
          <w:b/>
          <w:sz w:val="20"/>
          <w:szCs w:val="20"/>
        </w:rPr>
        <w:t xml:space="preserve"> dobav</w:t>
      </w:r>
      <w:r>
        <w:rPr>
          <w:rFonts w:ascii="Arial" w:hAnsi="Arial" w:cs="Arial"/>
          <w:b/>
          <w:sz w:val="20"/>
          <w:szCs w:val="20"/>
        </w:rPr>
        <w:t>a</w:t>
      </w:r>
      <w:r w:rsidRPr="003C33E6">
        <w:rPr>
          <w:rFonts w:ascii="Arial" w:hAnsi="Arial" w:cs="Arial"/>
          <w:b/>
          <w:sz w:val="20"/>
          <w:szCs w:val="20"/>
        </w:rPr>
        <w:t xml:space="preserve"> goriva za obdobje dveh let</w:t>
      </w:r>
      <w:r w:rsidRPr="00A93CAE">
        <w:rPr>
          <w:rFonts w:ascii="Arial" w:hAnsi="Arial" w:cs="Arial"/>
          <w:sz w:val="20"/>
          <w:szCs w:val="20"/>
        </w:rPr>
        <w:t xml:space="preserve">«, ki je bilo objavljeno na portalu javnih naročil dne </w:t>
      </w:r>
      <w:r w:rsidR="00FC03C9" w:rsidRPr="00FC03C9">
        <w:rPr>
          <w:rFonts w:ascii="Arial" w:hAnsi="Arial" w:cs="Arial"/>
          <w:sz w:val="20"/>
          <w:szCs w:val="20"/>
        </w:rPr>
        <w:t>29</w:t>
      </w:r>
      <w:r w:rsidRPr="00FC03C9">
        <w:rPr>
          <w:rFonts w:ascii="Arial" w:hAnsi="Arial" w:cs="Arial"/>
          <w:sz w:val="20"/>
          <w:szCs w:val="20"/>
        </w:rPr>
        <w:t xml:space="preserve">. </w:t>
      </w:r>
      <w:r w:rsidR="00FC03C9" w:rsidRPr="00FC03C9">
        <w:rPr>
          <w:rFonts w:ascii="Arial" w:hAnsi="Arial" w:cs="Arial"/>
          <w:sz w:val="20"/>
          <w:szCs w:val="20"/>
        </w:rPr>
        <w:t>3</w:t>
      </w:r>
      <w:r w:rsidRPr="00FC03C9">
        <w:rPr>
          <w:rFonts w:ascii="Arial" w:hAnsi="Arial" w:cs="Arial"/>
          <w:sz w:val="20"/>
          <w:szCs w:val="20"/>
        </w:rPr>
        <w:t>. 202</w:t>
      </w:r>
      <w:r w:rsidR="00FC03C9" w:rsidRPr="00FC03C9">
        <w:rPr>
          <w:rFonts w:ascii="Arial" w:hAnsi="Arial" w:cs="Arial"/>
          <w:sz w:val="20"/>
          <w:szCs w:val="20"/>
        </w:rPr>
        <w:t>4</w:t>
      </w:r>
      <w:r w:rsidRPr="00FC03C9">
        <w:rPr>
          <w:rFonts w:ascii="Arial" w:hAnsi="Arial" w:cs="Arial"/>
          <w:sz w:val="20"/>
          <w:szCs w:val="20"/>
        </w:rPr>
        <w:t>, št.</w:t>
      </w:r>
      <w:r w:rsidRPr="00A93CAE">
        <w:rPr>
          <w:rFonts w:ascii="Arial" w:hAnsi="Arial" w:cs="Arial"/>
          <w:sz w:val="20"/>
          <w:szCs w:val="20"/>
        </w:rPr>
        <w:t xml:space="preserve"> </w:t>
      </w:r>
      <w:r>
        <w:rPr>
          <w:rFonts w:ascii="Arial" w:hAnsi="Arial" w:cs="Arial"/>
          <w:sz w:val="20"/>
          <w:szCs w:val="20"/>
        </w:rPr>
        <w:t>objave_______________</w:t>
      </w:r>
      <w:r w:rsidRPr="00A93CAE">
        <w:rPr>
          <w:rFonts w:ascii="Arial" w:hAnsi="Arial" w:cs="Arial"/>
          <w:sz w:val="20"/>
          <w:szCs w:val="20"/>
        </w:rPr>
        <w:t xml:space="preserve"> in Uradnem listu EU in v okviru katerega je bil z odločitvijo o oddaji javnega naročila z dne ____________ kot najugodnejši ponudnik izbran prodajalec po tej pogodbi, zato s to pogodbo naročnik naroča, prodajalec pa dobavlja gorivo v obdobju od 1. 6. 2024 do 31. 5. 2026; </w:t>
      </w:r>
    </w:p>
    <w:p w14:paraId="5AEF4D8C" w14:textId="28B43942" w:rsidR="00AF18DB" w:rsidRDefault="00FE24C5" w:rsidP="00A93CAE">
      <w:pPr>
        <w:pStyle w:val="Golobesedilo"/>
        <w:numPr>
          <w:ilvl w:val="0"/>
          <w:numId w:val="25"/>
        </w:numPr>
        <w:spacing w:before="34" w:after="34" w:line="264" w:lineRule="auto"/>
        <w:ind w:left="284" w:hanging="284"/>
        <w:jc w:val="both"/>
        <w:rPr>
          <w:rFonts w:ascii="Arial" w:hAnsi="Arial" w:cs="Arial"/>
          <w:bCs/>
        </w:rPr>
      </w:pPr>
      <w:r w:rsidRPr="003C33E6">
        <w:rPr>
          <w:rFonts w:ascii="Arial" w:hAnsi="Arial" w:cs="Arial"/>
        </w:rPr>
        <w:t>kupec</w:t>
      </w:r>
      <w:r w:rsidR="00AF18DB" w:rsidRPr="003C33E6">
        <w:rPr>
          <w:rFonts w:ascii="Arial" w:hAnsi="Arial" w:cs="Arial"/>
        </w:rPr>
        <w:t xml:space="preserve"> v skladu z Zakonom o javnem naročanju (</w:t>
      </w:r>
      <w:r w:rsidR="00465F02">
        <w:rPr>
          <w:rFonts w:ascii="Arial" w:hAnsi="Arial" w:cs="Arial"/>
        </w:rPr>
        <w:t xml:space="preserve"> </w:t>
      </w:r>
      <w:r w:rsidR="00A93CAE" w:rsidRPr="00AB0B69">
        <w:rPr>
          <w:rFonts w:ascii="Arial" w:hAnsi="Arial" w:cs="Arial"/>
        </w:rPr>
        <w:t>Ur. list RS</w:t>
      </w:r>
      <w:r w:rsidR="00A93CAE" w:rsidRPr="00E65821">
        <w:rPr>
          <w:rFonts w:ascii="Arial" w:hAnsi="Arial" w:cs="Arial"/>
        </w:rPr>
        <w:t>, št. 91/15 s spremembami; v nadaljevanju ZJN-3 )</w:t>
      </w:r>
      <w:r w:rsidR="00AF18DB" w:rsidRPr="003C33E6">
        <w:rPr>
          <w:rFonts w:ascii="Arial" w:hAnsi="Arial" w:cs="Arial"/>
        </w:rPr>
        <w:t xml:space="preserve"> izvedel </w:t>
      </w:r>
      <w:r w:rsidR="00E16EB1" w:rsidRPr="003C33E6">
        <w:rPr>
          <w:rFonts w:ascii="Arial" w:hAnsi="Arial" w:cs="Arial"/>
        </w:rPr>
        <w:t xml:space="preserve">odprti </w:t>
      </w:r>
      <w:r w:rsidR="00AF18DB" w:rsidRPr="003C33E6">
        <w:rPr>
          <w:rFonts w:ascii="Arial" w:hAnsi="Arial" w:cs="Arial"/>
        </w:rPr>
        <w:t>postopek</w:t>
      </w:r>
      <w:r w:rsidR="00E16EB1" w:rsidRPr="003C33E6">
        <w:rPr>
          <w:rFonts w:ascii="Arial" w:hAnsi="Arial" w:cs="Arial"/>
        </w:rPr>
        <w:t>;</w:t>
      </w:r>
      <w:r w:rsidR="00AF18DB" w:rsidRPr="003C33E6">
        <w:rPr>
          <w:rFonts w:ascii="Arial" w:hAnsi="Arial" w:cs="Arial"/>
          <w:bCs/>
        </w:rPr>
        <w:t xml:space="preserve"> </w:t>
      </w:r>
    </w:p>
    <w:p w14:paraId="297ED5CB" w14:textId="4CA9E9A5" w:rsidR="00AF18DB" w:rsidRPr="00A136A3" w:rsidRDefault="00AF18DB" w:rsidP="00A93CAE">
      <w:pPr>
        <w:pStyle w:val="Telobesedila"/>
        <w:numPr>
          <w:ilvl w:val="0"/>
          <w:numId w:val="25"/>
        </w:numPr>
        <w:spacing w:before="34" w:after="34" w:line="264" w:lineRule="auto"/>
        <w:ind w:left="284" w:hanging="284"/>
        <w:rPr>
          <w:rFonts w:ascii="Arial" w:hAnsi="Arial" w:cs="Arial"/>
          <w:sz w:val="20"/>
          <w:szCs w:val="20"/>
        </w:rPr>
      </w:pPr>
      <w:r w:rsidRPr="003C33E6">
        <w:rPr>
          <w:rFonts w:ascii="Arial" w:hAnsi="Arial" w:cs="Arial"/>
          <w:sz w:val="20"/>
          <w:szCs w:val="20"/>
        </w:rPr>
        <w:t xml:space="preserve">ponudba </w:t>
      </w:r>
      <w:r w:rsidR="00FE24C5" w:rsidRPr="003C33E6">
        <w:rPr>
          <w:rFonts w:ascii="Arial" w:hAnsi="Arial" w:cs="Arial"/>
          <w:sz w:val="20"/>
          <w:szCs w:val="20"/>
        </w:rPr>
        <w:t>prodajalca</w:t>
      </w:r>
      <w:r w:rsidRPr="003C33E6">
        <w:rPr>
          <w:rFonts w:ascii="Arial" w:hAnsi="Arial" w:cs="Arial"/>
          <w:sz w:val="20"/>
          <w:szCs w:val="20"/>
        </w:rPr>
        <w:t xml:space="preserve"> št.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z dne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sestavljena na podlagi zahtev in opisa del, navedenih v razpisni dokumentaciji št. V/</w:t>
      </w:r>
      <w:r w:rsidR="00FE24C5" w:rsidRPr="003C33E6">
        <w:rPr>
          <w:rFonts w:ascii="Arial" w:hAnsi="Arial" w:cs="Arial"/>
          <w:sz w:val="20"/>
          <w:szCs w:val="20"/>
        </w:rPr>
        <w:t>05-KM</w:t>
      </w:r>
      <w:r w:rsidRPr="003C33E6">
        <w:rPr>
          <w:rFonts w:ascii="Arial" w:hAnsi="Arial" w:cs="Arial"/>
          <w:sz w:val="20"/>
          <w:szCs w:val="20"/>
        </w:rPr>
        <w:t>-0</w:t>
      </w:r>
      <w:r w:rsidR="00A93CAE">
        <w:rPr>
          <w:rFonts w:ascii="Arial" w:hAnsi="Arial" w:cs="Arial"/>
          <w:sz w:val="20"/>
          <w:szCs w:val="20"/>
        </w:rPr>
        <w:t>14</w:t>
      </w:r>
      <w:r w:rsidRPr="003C33E6">
        <w:rPr>
          <w:rFonts w:ascii="Arial" w:hAnsi="Arial" w:cs="Arial"/>
          <w:sz w:val="20"/>
          <w:szCs w:val="20"/>
        </w:rPr>
        <w:t>/</w:t>
      </w:r>
      <w:r w:rsidRPr="00A136A3">
        <w:rPr>
          <w:rFonts w:ascii="Arial" w:hAnsi="Arial" w:cs="Arial"/>
          <w:sz w:val="20"/>
          <w:szCs w:val="20"/>
        </w:rPr>
        <w:t>20</w:t>
      </w:r>
      <w:r w:rsidR="00E16EB1" w:rsidRPr="00A136A3">
        <w:rPr>
          <w:rFonts w:ascii="Arial" w:hAnsi="Arial" w:cs="Arial"/>
          <w:sz w:val="20"/>
          <w:szCs w:val="20"/>
        </w:rPr>
        <w:t>2</w:t>
      </w:r>
      <w:r w:rsidR="00A93CAE">
        <w:rPr>
          <w:rFonts w:ascii="Arial" w:hAnsi="Arial" w:cs="Arial"/>
          <w:sz w:val="20"/>
          <w:szCs w:val="20"/>
        </w:rPr>
        <w:t>4</w:t>
      </w:r>
      <w:r w:rsidRPr="00A136A3">
        <w:rPr>
          <w:rFonts w:ascii="Arial" w:hAnsi="Arial" w:cs="Arial"/>
          <w:sz w:val="20"/>
          <w:szCs w:val="20"/>
          <w:shd w:val="clear" w:color="auto" w:fill="FFFFFF"/>
        </w:rPr>
        <w:t>,</w:t>
      </w:r>
      <w:r w:rsidRPr="00A136A3">
        <w:rPr>
          <w:rFonts w:ascii="Arial" w:hAnsi="Arial" w:cs="Arial"/>
          <w:sz w:val="20"/>
          <w:szCs w:val="20"/>
        </w:rPr>
        <w:t xml:space="preserve"> z dne </w:t>
      </w:r>
      <w:r w:rsidR="00FC03C9">
        <w:rPr>
          <w:rFonts w:ascii="Arial" w:hAnsi="Arial" w:cs="Arial"/>
          <w:sz w:val="20"/>
          <w:szCs w:val="20"/>
        </w:rPr>
        <w:t>29</w:t>
      </w:r>
      <w:r w:rsidR="00A136A3" w:rsidRPr="00FC03C9">
        <w:rPr>
          <w:rFonts w:ascii="Arial" w:hAnsi="Arial" w:cs="Arial"/>
          <w:sz w:val="20"/>
          <w:szCs w:val="20"/>
        </w:rPr>
        <w:t xml:space="preserve">. </w:t>
      </w:r>
      <w:r w:rsidR="00FC03C9" w:rsidRPr="00FC03C9">
        <w:rPr>
          <w:rFonts w:ascii="Arial" w:hAnsi="Arial" w:cs="Arial"/>
          <w:sz w:val="20"/>
          <w:szCs w:val="20"/>
        </w:rPr>
        <w:t>4</w:t>
      </w:r>
      <w:r w:rsidR="00BF42E8" w:rsidRPr="00FC03C9">
        <w:rPr>
          <w:rFonts w:ascii="Arial" w:hAnsi="Arial" w:cs="Arial"/>
          <w:sz w:val="20"/>
          <w:szCs w:val="20"/>
        </w:rPr>
        <w:t>.</w:t>
      </w:r>
      <w:r w:rsidR="00A136A3" w:rsidRPr="00FC03C9">
        <w:rPr>
          <w:rFonts w:ascii="Arial" w:hAnsi="Arial" w:cs="Arial"/>
          <w:sz w:val="20"/>
          <w:szCs w:val="20"/>
        </w:rPr>
        <w:t xml:space="preserve"> </w:t>
      </w:r>
      <w:r w:rsidRPr="00FC03C9">
        <w:rPr>
          <w:rFonts w:ascii="Arial" w:hAnsi="Arial" w:cs="Arial"/>
          <w:sz w:val="20"/>
          <w:szCs w:val="20"/>
        </w:rPr>
        <w:t>20</w:t>
      </w:r>
      <w:r w:rsidR="00E16EB1" w:rsidRPr="00FC03C9">
        <w:rPr>
          <w:rFonts w:ascii="Arial" w:hAnsi="Arial" w:cs="Arial"/>
          <w:sz w:val="20"/>
          <w:szCs w:val="20"/>
        </w:rPr>
        <w:t>2</w:t>
      </w:r>
      <w:r w:rsidR="00FC03C9" w:rsidRPr="00FC03C9">
        <w:rPr>
          <w:rFonts w:ascii="Arial" w:hAnsi="Arial" w:cs="Arial"/>
          <w:sz w:val="20"/>
          <w:szCs w:val="20"/>
        </w:rPr>
        <w:t>4</w:t>
      </w:r>
      <w:r w:rsidRPr="00FC03C9">
        <w:rPr>
          <w:rFonts w:ascii="Arial" w:hAnsi="Arial" w:cs="Arial"/>
          <w:sz w:val="20"/>
          <w:szCs w:val="20"/>
        </w:rPr>
        <w:t>;</w:t>
      </w:r>
    </w:p>
    <w:p w14:paraId="01DC8FBC" w14:textId="25055AD7" w:rsidR="006A27D4" w:rsidRPr="003C33E6" w:rsidRDefault="00FE24C5" w:rsidP="00A93CAE">
      <w:pPr>
        <w:pStyle w:val="Odstavekseznama"/>
        <w:numPr>
          <w:ilvl w:val="0"/>
          <w:numId w:val="25"/>
        </w:numPr>
        <w:spacing w:before="34" w:after="34" w:line="264" w:lineRule="auto"/>
        <w:ind w:left="284" w:hanging="284"/>
        <w:contextualSpacing w:val="0"/>
        <w:jc w:val="both"/>
        <w:rPr>
          <w:rFonts w:ascii="Arial" w:hAnsi="Arial" w:cs="Arial"/>
          <w:sz w:val="20"/>
          <w:szCs w:val="20"/>
        </w:rPr>
      </w:pPr>
      <w:r w:rsidRPr="003C33E6">
        <w:rPr>
          <w:rFonts w:ascii="Arial" w:hAnsi="Arial" w:cs="Arial"/>
          <w:sz w:val="20"/>
          <w:szCs w:val="20"/>
        </w:rPr>
        <w:t>prodajalec</w:t>
      </w:r>
      <w:r w:rsidR="006A27D4" w:rsidRPr="003C33E6">
        <w:rPr>
          <w:rFonts w:ascii="Arial" w:hAnsi="Arial" w:cs="Arial"/>
          <w:sz w:val="20"/>
          <w:szCs w:val="20"/>
        </w:rPr>
        <w:t xml:space="preserve"> med drugim registriran in ima vsa potrebna dovoljenja za </w:t>
      </w:r>
      <w:r w:rsidRPr="003C33E6">
        <w:rPr>
          <w:rFonts w:ascii="Arial" w:hAnsi="Arial" w:cs="Arial"/>
          <w:sz w:val="20"/>
          <w:szCs w:val="20"/>
        </w:rPr>
        <w:t xml:space="preserve">dobavo blaga, ki je predmet </w:t>
      </w:r>
      <w:r w:rsidR="008C046E">
        <w:rPr>
          <w:rFonts w:ascii="Arial" w:hAnsi="Arial" w:cs="Arial"/>
          <w:sz w:val="20"/>
          <w:szCs w:val="20"/>
        </w:rPr>
        <w:t>okvirnega sporazuma</w:t>
      </w:r>
      <w:r w:rsidR="006A27D4" w:rsidRPr="003C33E6">
        <w:rPr>
          <w:rFonts w:ascii="Arial" w:hAnsi="Arial" w:cs="Arial"/>
          <w:sz w:val="20"/>
          <w:szCs w:val="20"/>
        </w:rPr>
        <w:t>, obenem ima glede opravljanja te dejavnosti vsa potrebna dovoljenja, izkušnje, specialno strokovno znanje, reference in ustrezno delovno opremo;</w:t>
      </w:r>
    </w:p>
    <w:p w14:paraId="71B54166" w14:textId="77777777" w:rsidR="00A93CAE" w:rsidRPr="00EC5A7F" w:rsidRDefault="00A93CAE" w:rsidP="00A93CAE">
      <w:pPr>
        <w:spacing w:line="264" w:lineRule="auto"/>
        <w:rPr>
          <w:rFonts w:ascii="Arial" w:hAnsi="Arial" w:cs="Arial"/>
          <w:b/>
          <w:color w:val="000000"/>
          <w:sz w:val="20"/>
          <w:szCs w:val="20"/>
        </w:rPr>
      </w:pPr>
    </w:p>
    <w:p w14:paraId="5CDBAE12" w14:textId="77777777" w:rsidR="00882166" w:rsidRDefault="00882166" w:rsidP="003C33E6">
      <w:pPr>
        <w:spacing w:after="120" w:line="264" w:lineRule="auto"/>
        <w:jc w:val="both"/>
        <w:rPr>
          <w:rFonts w:ascii="Arial" w:hAnsi="Arial" w:cs="Arial"/>
          <w:b/>
          <w:color w:val="000000"/>
          <w:sz w:val="20"/>
          <w:szCs w:val="20"/>
        </w:rPr>
      </w:pPr>
    </w:p>
    <w:p w14:paraId="0915EE00" w14:textId="32009EDF" w:rsidR="006A27D4" w:rsidRPr="003C33E6" w:rsidRDefault="006A27D4" w:rsidP="003C33E6">
      <w:pPr>
        <w:spacing w:after="120" w:line="264" w:lineRule="auto"/>
        <w:jc w:val="both"/>
        <w:rPr>
          <w:rFonts w:ascii="Arial" w:hAnsi="Arial" w:cs="Arial"/>
          <w:b/>
          <w:color w:val="000000"/>
          <w:sz w:val="20"/>
          <w:szCs w:val="20"/>
        </w:rPr>
      </w:pPr>
      <w:r w:rsidRPr="003C33E6">
        <w:rPr>
          <w:rFonts w:ascii="Arial" w:hAnsi="Arial" w:cs="Arial"/>
          <w:b/>
          <w:color w:val="000000"/>
          <w:sz w:val="20"/>
          <w:szCs w:val="20"/>
        </w:rPr>
        <w:t>PREDMET OKVIRNEGA SPORAZUMA IN KOLIČINA</w:t>
      </w:r>
    </w:p>
    <w:p w14:paraId="295835AE" w14:textId="77777777" w:rsidR="006A27D4" w:rsidRPr="003C33E6" w:rsidRDefault="006A27D4" w:rsidP="003C33E6">
      <w:pPr>
        <w:spacing w:before="120" w:after="120" w:line="264" w:lineRule="auto"/>
        <w:jc w:val="center"/>
        <w:rPr>
          <w:rFonts w:ascii="Arial" w:hAnsi="Arial" w:cs="Arial"/>
          <w:sz w:val="20"/>
          <w:szCs w:val="20"/>
        </w:rPr>
      </w:pPr>
      <w:r w:rsidRPr="003C33E6">
        <w:rPr>
          <w:rFonts w:ascii="Arial" w:hAnsi="Arial" w:cs="Arial"/>
          <w:sz w:val="20"/>
          <w:szCs w:val="20"/>
        </w:rPr>
        <w:t>2. člen</w:t>
      </w:r>
    </w:p>
    <w:p w14:paraId="38102DEE"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 xml:space="preserve">Pogodbeni stranki se dogovorita, da bo prodajalec </w:t>
      </w:r>
      <w:r w:rsidR="00E16EB1" w:rsidRPr="003C33E6">
        <w:rPr>
          <w:rFonts w:ascii="Arial" w:hAnsi="Arial" w:cs="Arial"/>
          <w:sz w:val="20"/>
          <w:szCs w:val="20"/>
        </w:rPr>
        <w:t xml:space="preserve">obdobju dveh let </w:t>
      </w:r>
      <w:r w:rsidRPr="003C33E6">
        <w:rPr>
          <w:rFonts w:ascii="Arial" w:hAnsi="Arial" w:cs="Arial"/>
          <w:sz w:val="20"/>
          <w:szCs w:val="20"/>
        </w:rPr>
        <w:t xml:space="preserve">na osnovi tega sporazuma zagotavljal kupcu sukcesivno dobavo goriva, v skladu s ponudbo št.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z dne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ki je priloga k sporazumu.</w:t>
      </w:r>
    </w:p>
    <w:p w14:paraId="5FBECE9D" w14:textId="77777777" w:rsidR="00FE24C5" w:rsidRPr="003C33E6" w:rsidRDefault="00FE24C5" w:rsidP="003C33E6">
      <w:pPr>
        <w:spacing w:before="60" w:line="264" w:lineRule="auto"/>
        <w:jc w:val="both"/>
        <w:rPr>
          <w:rFonts w:ascii="Arial" w:hAnsi="Arial" w:cs="Arial"/>
          <w:sz w:val="20"/>
          <w:szCs w:val="20"/>
        </w:rPr>
      </w:pPr>
      <w:r w:rsidRPr="003C33E6">
        <w:rPr>
          <w:rFonts w:ascii="Arial" w:hAnsi="Arial" w:cs="Arial"/>
          <w:sz w:val="20"/>
          <w:szCs w:val="20"/>
        </w:rPr>
        <w:t>Predmet okvirnega sporazuma je dobava:</w:t>
      </w:r>
    </w:p>
    <w:p w14:paraId="36093DFE" w14:textId="1F97E970" w:rsidR="00FE24C5" w:rsidRPr="002227D4" w:rsidRDefault="00FE24C5" w:rsidP="007B3CA7">
      <w:pPr>
        <w:numPr>
          <w:ilvl w:val="0"/>
          <w:numId w:val="26"/>
        </w:numPr>
        <w:spacing w:line="264" w:lineRule="auto"/>
        <w:ind w:left="284" w:hanging="284"/>
        <w:jc w:val="both"/>
        <w:rPr>
          <w:rFonts w:ascii="Arial" w:hAnsi="Arial" w:cs="Arial"/>
          <w:bCs/>
          <w:sz w:val="20"/>
          <w:szCs w:val="20"/>
        </w:rPr>
      </w:pPr>
      <w:r w:rsidRPr="002227D4">
        <w:rPr>
          <w:rFonts w:ascii="Arial" w:hAnsi="Arial" w:cs="Arial"/>
          <w:sz w:val="20"/>
          <w:szCs w:val="20"/>
        </w:rPr>
        <w:t xml:space="preserve">cca </w:t>
      </w:r>
      <w:r w:rsidR="00E16EB1" w:rsidRPr="002227D4">
        <w:rPr>
          <w:rFonts w:ascii="Arial" w:hAnsi="Arial" w:cs="Arial"/>
          <w:sz w:val="20"/>
          <w:szCs w:val="20"/>
        </w:rPr>
        <w:t>3</w:t>
      </w:r>
      <w:r w:rsidR="0079692A" w:rsidRPr="002227D4">
        <w:rPr>
          <w:rFonts w:ascii="Arial" w:hAnsi="Arial" w:cs="Arial"/>
          <w:sz w:val="20"/>
          <w:szCs w:val="20"/>
        </w:rPr>
        <w:t>0</w:t>
      </w:r>
      <w:r w:rsidRPr="002227D4">
        <w:rPr>
          <w:rFonts w:ascii="Arial" w:hAnsi="Arial" w:cs="Arial"/>
          <w:sz w:val="20"/>
          <w:szCs w:val="20"/>
        </w:rPr>
        <w:t>.</w:t>
      </w:r>
      <w:r w:rsidR="00E16EB1" w:rsidRPr="002227D4">
        <w:rPr>
          <w:rFonts w:ascii="Arial" w:hAnsi="Arial" w:cs="Arial"/>
          <w:sz w:val="20"/>
          <w:szCs w:val="20"/>
        </w:rPr>
        <w:t>0</w:t>
      </w:r>
      <w:r w:rsidRPr="002227D4">
        <w:rPr>
          <w:rFonts w:ascii="Arial" w:hAnsi="Arial" w:cs="Arial"/>
          <w:sz w:val="20"/>
          <w:szCs w:val="20"/>
        </w:rPr>
        <w:t>00 litrov neosvinčenega motornega bencina 95</w:t>
      </w:r>
    </w:p>
    <w:p w14:paraId="1B9C14C3" w14:textId="77777777" w:rsidR="00FE24C5" w:rsidRPr="002227D4" w:rsidRDefault="00FE24C5" w:rsidP="007B3CA7">
      <w:pPr>
        <w:numPr>
          <w:ilvl w:val="0"/>
          <w:numId w:val="26"/>
        </w:numPr>
        <w:spacing w:line="264" w:lineRule="auto"/>
        <w:ind w:left="284" w:hanging="284"/>
        <w:jc w:val="both"/>
        <w:rPr>
          <w:rFonts w:ascii="Arial" w:hAnsi="Arial" w:cs="Arial"/>
          <w:bCs/>
          <w:sz w:val="20"/>
          <w:szCs w:val="20"/>
        </w:rPr>
      </w:pPr>
      <w:r w:rsidRPr="002227D4">
        <w:rPr>
          <w:rFonts w:ascii="Arial" w:hAnsi="Arial" w:cs="Arial"/>
          <w:sz w:val="20"/>
          <w:szCs w:val="20"/>
        </w:rPr>
        <w:t xml:space="preserve">cca </w:t>
      </w:r>
      <w:r w:rsidR="00E16EB1" w:rsidRPr="002227D4">
        <w:rPr>
          <w:rFonts w:ascii="Arial" w:hAnsi="Arial" w:cs="Arial"/>
          <w:sz w:val="20"/>
          <w:szCs w:val="20"/>
        </w:rPr>
        <w:t>4</w:t>
      </w:r>
      <w:r w:rsidRPr="002227D4">
        <w:rPr>
          <w:rFonts w:ascii="Arial" w:hAnsi="Arial" w:cs="Arial"/>
          <w:sz w:val="20"/>
          <w:szCs w:val="20"/>
        </w:rPr>
        <w:t>00 litrov neosvinčenega motornega bencina 98</w:t>
      </w:r>
    </w:p>
    <w:p w14:paraId="4DD54E5C" w14:textId="2367A3D1" w:rsidR="00FE24C5" w:rsidRPr="002227D4" w:rsidRDefault="00FE24C5" w:rsidP="007B3CA7">
      <w:pPr>
        <w:numPr>
          <w:ilvl w:val="0"/>
          <w:numId w:val="26"/>
        </w:numPr>
        <w:spacing w:line="264" w:lineRule="auto"/>
        <w:ind w:left="284" w:hanging="284"/>
        <w:jc w:val="both"/>
        <w:rPr>
          <w:rFonts w:ascii="Arial" w:hAnsi="Arial" w:cs="Arial"/>
          <w:bCs/>
          <w:sz w:val="20"/>
          <w:szCs w:val="20"/>
        </w:rPr>
      </w:pPr>
      <w:r w:rsidRPr="002227D4">
        <w:rPr>
          <w:rFonts w:ascii="Arial" w:hAnsi="Arial" w:cs="Arial"/>
          <w:sz w:val="20"/>
          <w:szCs w:val="20"/>
        </w:rPr>
        <w:t xml:space="preserve">cca </w:t>
      </w:r>
      <w:r w:rsidR="00E16EB1" w:rsidRPr="002227D4">
        <w:rPr>
          <w:rFonts w:ascii="Arial" w:hAnsi="Arial" w:cs="Arial"/>
          <w:sz w:val="20"/>
          <w:szCs w:val="20"/>
        </w:rPr>
        <w:t>28</w:t>
      </w:r>
      <w:r w:rsidR="0079692A" w:rsidRPr="002227D4">
        <w:rPr>
          <w:rFonts w:ascii="Arial" w:hAnsi="Arial" w:cs="Arial"/>
          <w:sz w:val="20"/>
          <w:szCs w:val="20"/>
        </w:rPr>
        <w:t>0</w:t>
      </w:r>
      <w:r w:rsidRPr="002227D4">
        <w:rPr>
          <w:rFonts w:ascii="Arial" w:hAnsi="Arial" w:cs="Arial"/>
          <w:sz w:val="20"/>
          <w:szCs w:val="20"/>
        </w:rPr>
        <w:t>.</w:t>
      </w:r>
      <w:r w:rsidR="00E16EB1" w:rsidRPr="002227D4">
        <w:rPr>
          <w:rFonts w:ascii="Arial" w:hAnsi="Arial" w:cs="Arial"/>
          <w:sz w:val="20"/>
          <w:szCs w:val="20"/>
        </w:rPr>
        <w:t>0</w:t>
      </w:r>
      <w:r w:rsidRPr="002227D4">
        <w:rPr>
          <w:rFonts w:ascii="Arial" w:hAnsi="Arial" w:cs="Arial"/>
          <w:sz w:val="20"/>
          <w:szCs w:val="20"/>
        </w:rPr>
        <w:t>00 litrov eurodiesela</w:t>
      </w:r>
    </w:p>
    <w:p w14:paraId="2BEA6D57" w14:textId="77777777" w:rsidR="00882166" w:rsidRDefault="00882166">
      <w:pPr>
        <w:spacing w:after="200" w:line="276" w:lineRule="auto"/>
        <w:rPr>
          <w:rFonts w:ascii="Arial" w:hAnsi="Arial" w:cs="Arial"/>
          <w:sz w:val="20"/>
          <w:szCs w:val="20"/>
        </w:rPr>
      </w:pPr>
      <w:r>
        <w:rPr>
          <w:rFonts w:ascii="Arial" w:hAnsi="Arial" w:cs="Arial"/>
          <w:sz w:val="20"/>
          <w:szCs w:val="20"/>
        </w:rPr>
        <w:br w:type="page"/>
      </w:r>
    </w:p>
    <w:p w14:paraId="0B2C113E" w14:textId="72B1D94E" w:rsidR="00FE24C5" w:rsidRPr="003C33E6" w:rsidRDefault="00FE24C5" w:rsidP="003C33E6">
      <w:pPr>
        <w:pStyle w:val="Telobesedila"/>
        <w:spacing w:before="60" w:line="264" w:lineRule="auto"/>
        <w:rPr>
          <w:rFonts w:ascii="Arial" w:hAnsi="Arial" w:cs="Arial"/>
          <w:sz w:val="20"/>
          <w:szCs w:val="20"/>
        </w:rPr>
      </w:pPr>
      <w:r w:rsidRPr="003C33E6">
        <w:rPr>
          <w:rFonts w:ascii="Arial" w:hAnsi="Arial" w:cs="Arial"/>
          <w:sz w:val="20"/>
          <w:szCs w:val="20"/>
        </w:rPr>
        <w:lastRenderedPageBreak/>
        <w:t xml:space="preserve">Pogodbeni stranki se izrecno dogovorita, da bo kupec v obdobju trajanja tega sporazuma kupoval le tiste vrste in količine blaga iz predračuna, ki jih bo dejansko potreboval in si tako pridržuje pravico naročiti gorivo v manjšem ali večjem obsegu od predvidenega. </w:t>
      </w:r>
    </w:p>
    <w:p w14:paraId="349E27A1"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Navedene količine so za kupca neobvezujoče in se lahko povečajo oziroma zmanjšajo glede na dejanske potrebe, pod istimi pogoji.</w:t>
      </w:r>
      <w:r w:rsidR="00B51FB4" w:rsidRPr="003C33E6">
        <w:rPr>
          <w:rFonts w:ascii="Arial" w:hAnsi="Arial" w:cs="Arial"/>
          <w:sz w:val="20"/>
          <w:szCs w:val="20"/>
        </w:rPr>
        <w:t xml:space="preserve"> Kupec ne odgovarja prodajalcu za nedoseganje količin iz javnega razpisa v primeru zmanjšanja potreb pri kupcu</w:t>
      </w:r>
    </w:p>
    <w:p w14:paraId="3263167E" w14:textId="77777777" w:rsidR="00E16EB1" w:rsidRPr="003C33E6" w:rsidRDefault="00E16EB1" w:rsidP="003C33E6">
      <w:pPr>
        <w:spacing w:before="60" w:after="60" w:line="264" w:lineRule="auto"/>
        <w:jc w:val="both"/>
        <w:rPr>
          <w:rFonts w:ascii="Arial" w:hAnsi="Arial" w:cs="Arial"/>
          <w:color w:val="000000"/>
          <w:sz w:val="20"/>
          <w:szCs w:val="20"/>
        </w:rPr>
      </w:pPr>
    </w:p>
    <w:p w14:paraId="1E62B2CC" w14:textId="77777777" w:rsidR="00CE4F14" w:rsidRPr="003C33E6" w:rsidRDefault="00CE4F14" w:rsidP="003C33E6">
      <w:pPr>
        <w:spacing w:before="120" w:line="264" w:lineRule="auto"/>
        <w:jc w:val="both"/>
        <w:rPr>
          <w:rFonts w:ascii="Arial" w:hAnsi="Arial" w:cs="Arial"/>
          <w:b/>
          <w:color w:val="000000"/>
          <w:sz w:val="20"/>
          <w:szCs w:val="20"/>
        </w:rPr>
      </w:pPr>
      <w:r w:rsidRPr="003C33E6">
        <w:rPr>
          <w:rFonts w:ascii="Arial" w:hAnsi="Arial" w:cs="Arial"/>
          <w:b/>
          <w:color w:val="000000"/>
          <w:sz w:val="20"/>
          <w:szCs w:val="20"/>
        </w:rPr>
        <w:t>OCENJENA VREDNOST OKVIRNEGA SPORAZUMA IN CENA</w:t>
      </w:r>
    </w:p>
    <w:p w14:paraId="4B71F97A" w14:textId="77777777" w:rsidR="00CE4F14" w:rsidRPr="003C33E6" w:rsidRDefault="00CE4F14" w:rsidP="003C33E6">
      <w:pPr>
        <w:spacing w:before="120" w:after="120" w:line="264" w:lineRule="auto"/>
        <w:jc w:val="center"/>
        <w:rPr>
          <w:rFonts w:ascii="Arial" w:hAnsi="Arial" w:cs="Arial"/>
          <w:sz w:val="20"/>
          <w:szCs w:val="20"/>
        </w:rPr>
      </w:pPr>
      <w:r w:rsidRPr="003C33E6">
        <w:rPr>
          <w:rFonts w:ascii="Arial" w:hAnsi="Arial" w:cs="Arial"/>
          <w:sz w:val="20"/>
          <w:szCs w:val="20"/>
        </w:rPr>
        <w:t>3. člen</w:t>
      </w:r>
    </w:p>
    <w:p w14:paraId="6E7C8E17" w14:textId="77777777" w:rsidR="00CE4F14" w:rsidRPr="003C33E6" w:rsidRDefault="00CE4F14" w:rsidP="003C33E6">
      <w:pPr>
        <w:spacing w:before="60" w:after="60" w:line="264" w:lineRule="auto"/>
        <w:jc w:val="both"/>
        <w:rPr>
          <w:rFonts w:ascii="Arial" w:hAnsi="Arial" w:cs="Arial"/>
          <w:sz w:val="20"/>
          <w:szCs w:val="20"/>
        </w:rPr>
      </w:pPr>
      <w:r w:rsidRPr="003C33E6">
        <w:rPr>
          <w:rFonts w:ascii="Arial" w:hAnsi="Arial" w:cs="Arial"/>
          <w:sz w:val="20"/>
          <w:szCs w:val="20"/>
        </w:rPr>
        <w:t xml:space="preserve">Okvirna, neobvezujoča vrednost tega sporazuma znaša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  (brez DDV) (z besedo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evrov in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/100).</w:t>
      </w:r>
    </w:p>
    <w:p w14:paraId="3B640137" w14:textId="33F54DED" w:rsidR="00FE24C5" w:rsidRDefault="00FE24C5" w:rsidP="003C33E6">
      <w:pPr>
        <w:spacing w:line="264" w:lineRule="auto"/>
        <w:jc w:val="both"/>
        <w:rPr>
          <w:rFonts w:ascii="Arial" w:hAnsi="Arial" w:cs="Arial"/>
          <w:sz w:val="20"/>
          <w:szCs w:val="20"/>
        </w:rPr>
      </w:pPr>
      <w:r w:rsidRPr="003C33E6">
        <w:rPr>
          <w:rFonts w:ascii="Arial" w:hAnsi="Arial" w:cs="Arial"/>
          <w:sz w:val="20"/>
          <w:szCs w:val="20"/>
        </w:rPr>
        <w:t>Prodajalec se obvezuje, da bo gorivo, ki je predmet te</w:t>
      </w:r>
      <w:r w:rsidR="008C046E">
        <w:rPr>
          <w:rFonts w:ascii="Arial" w:hAnsi="Arial" w:cs="Arial"/>
          <w:sz w:val="20"/>
          <w:szCs w:val="20"/>
        </w:rPr>
        <w:t>ga okvirnega sporazuma</w:t>
      </w:r>
      <w:r w:rsidRPr="003C33E6">
        <w:rPr>
          <w:rFonts w:ascii="Arial" w:hAnsi="Arial" w:cs="Arial"/>
          <w:sz w:val="20"/>
          <w:szCs w:val="20"/>
        </w:rPr>
        <w:t>, kupcu prodajal po trenutno veljavnih cenah in z upoštevanjem:</w:t>
      </w:r>
    </w:p>
    <w:p w14:paraId="403373E6" w14:textId="77777777" w:rsidR="002227D4" w:rsidRPr="008C2064" w:rsidRDefault="00DF4A47" w:rsidP="002227D4">
      <w:pPr>
        <w:pStyle w:val="Odstavekseznama"/>
        <w:numPr>
          <w:ilvl w:val="0"/>
          <w:numId w:val="28"/>
        </w:numPr>
        <w:spacing w:line="264" w:lineRule="auto"/>
        <w:ind w:left="284" w:hanging="284"/>
        <w:jc w:val="both"/>
        <w:rPr>
          <w:rFonts w:ascii="Arial" w:hAnsi="Arial" w:cs="Arial"/>
          <w:sz w:val="20"/>
          <w:szCs w:val="20"/>
        </w:rPr>
      </w:pPr>
      <w:r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Pr="003C33E6">
        <w:rPr>
          <w:rFonts w:ascii="Arial" w:hAnsi="Arial" w:cs="Arial"/>
          <w:sz w:val="20"/>
          <w:szCs w:val="20"/>
        </w:rPr>
      </w:r>
      <w:r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sz w:val="20"/>
          <w:szCs w:val="20"/>
        </w:rPr>
        <w:fldChar w:fldCharType="end"/>
      </w:r>
      <w:r w:rsidRPr="003C33E6">
        <w:rPr>
          <w:rFonts w:ascii="Arial" w:hAnsi="Arial" w:cs="Arial"/>
          <w:sz w:val="20"/>
          <w:szCs w:val="20"/>
        </w:rPr>
        <w:t xml:space="preserve"> </w:t>
      </w:r>
      <w:r w:rsidRPr="002227D4">
        <w:rPr>
          <w:rFonts w:ascii="Arial" w:hAnsi="Arial" w:cs="Arial"/>
          <w:sz w:val="20"/>
          <w:szCs w:val="20"/>
        </w:rPr>
        <w:t xml:space="preserve">% </w:t>
      </w:r>
      <w:r w:rsidR="002227D4" w:rsidRPr="008C2064">
        <w:rPr>
          <w:rFonts w:ascii="Arial" w:hAnsi="Arial" w:cs="Arial"/>
          <w:sz w:val="20"/>
          <w:szCs w:val="20"/>
        </w:rPr>
        <w:t>od cene pred obračunom davka na dodano vrednost na liter goriva v času veljavnosti Uredbe o oblikovanju cen določenih naftnih derivatov ( Uradni list RS št. 66/23, 120/23, 15/24 in 25/24 ),</w:t>
      </w:r>
    </w:p>
    <w:p w14:paraId="297CCDF1" w14:textId="3CC398E0" w:rsidR="00DF4A47" w:rsidRDefault="00DF4A47" w:rsidP="00DF4A47">
      <w:pPr>
        <w:pStyle w:val="Odstavekseznama"/>
        <w:numPr>
          <w:ilvl w:val="0"/>
          <w:numId w:val="22"/>
        </w:numPr>
        <w:spacing w:line="264" w:lineRule="auto"/>
        <w:ind w:left="284" w:hanging="284"/>
        <w:jc w:val="both"/>
        <w:rPr>
          <w:rFonts w:ascii="Arial" w:hAnsi="Arial" w:cs="Arial"/>
          <w:sz w:val="20"/>
          <w:szCs w:val="20"/>
        </w:rPr>
      </w:pPr>
      <w:r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Pr="003C33E6">
        <w:rPr>
          <w:rFonts w:ascii="Arial" w:hAnsi="Arial" w:cs="Arial"/>
          <w:sz w:val="20"/>
          <w:szCs w:val="20"/>
        </w:rPr>
      </w:r>
      <w:r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sz w:val="20"/>
          <w:szCs w:val="20"/>
        </w:rPr>
        <w:fldChar w:fldCharType="end"/>
      </w:r>
      <w:r w:rsidRPr="003C33E6">
        <w:rPr>
          <w:rFonts w:ascii="Arial" w:hAnsi="Arial" w:cs="Arial"/>
          <w:sz w:val="20"/>
          <w:szCs w:val="20"/>
        </w:rPr>
        <w:t xml:space="preserve"> % stalnega popusta od cene pred obračunom davka na dodano vrednost na liter goriva</w:t>
      </w:r>
      <w:r w:rsidR="0011016A">
        <w:rPr>
          <w:rFonts w:ascii="Arial" w:hAnsi="Arial" w:cs="Arial"/>
          <w:sz w:val="20"/>
          <w:szCs w:val="20"/>
        </w:rPr>
        <w:t xml:space="preserve"> v času, ko se cene prosto oblikujejo na trgu.</w:t>
      </w:r>
    </w:p>
    <w:p w14:paraId="48702EBD"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 xml:space="preserve">Ponudba prodajalca št.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z dne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ki je priloga k sporazumu.</w:t>
      </w:r>
    </w:p>
    <w:p w14:paraId="12BDD46A" w14:textId="77777777" w:rsidR="00FE24C5" w:rsidRPr="003C33E6" w:rsidRDefault="00FE24C5" w:rsidP="003C33E6">
      <w:pPr>
        <w:spacing w:before="120" w:after="120" w:line="264" w:lineRule="auto"/>
        <w:jc w:val="both"/>
        <w:rPr>
          <w:rFonts w:ascii="Arial" w:hAnsi="Arial" w:cs="Arial"/>
          <w:b/>
          <w:color w:val="000000"/>
          <w:sz w:val="20"/>
          <w:szCs w:val="20"/>
        </w:rPr>
      </w:pPr>
    </w:p>
    <w:p w14:paraId="178AB27D" w14:textId="77777777" w:rsidR="006A27D4" w:rsidRPr="003C33E6" w:rsidRDefault="006A27D4" w:rsidP="003C33E6">
      <w:pPr>
        <w:spacing w:line="264" w:lineRule="auto"/>
        <w:rPr>
          <w:rFonts w:ascii="Arial" w:hAnsi="Arial" w:cs="Arial"/>
          <w:b/>
          <w:bCs/>
          <w:sz w:val="20"/>
          <w:szCs w:val="20"/>
        </w:rPr>
      </w:pPr>
      <w:r w:rsidRPr="003C33E6">
        <w:rPr>
          <w:rFonts w:ascii="Arial" w:hAnsi="Arial" w:cs="Arial"/>
          <w:b/>
          <w:bCs/>
          <w:sz w:val="20"/>
          <w:szCs w:val="20"/>
        </w:rPr>
        <w:t xml:space="preserve">PLAČILNI POGOJI IN OBRAČUN DEL  </w:t>
      </w:r>
    </w:p>
    <w:p w14:paraId="3EEE1FEE" w14:textId="77777777" w:rsidR="006A27D4" w:rsidRPr="003C33E6" w:rsidRDefault="006A27D4" w:rsidP="003C33E6">
      <w:pPr>
        <w:spacing w:after="120" w:line="264" w:lineRule="auto"/>
        <w:jc w:val="center"/>
        <w:rPr>
          <w:rFonts w:ascii="Arial" w:hAnsi="Arial" w:cs="Arial"/>
          <w:sz w:val="20"/>
          <w:szCs w:val="20"/>
        </w:rPr>
      </w:pPr>
      <w:r w:rsidRPr="003C33E6">
        <w:rPr>
          <w:rFonts w:ascii="Arial" w:hAnsi="Arial" w:cs="Arial"/>
          <w:sz w:val="20"/>
          <w:szCs w:val="20"/>
        </w:rPr>
        <w:t>4. člen</w:t>
      </w:r>
    </w:p>
    <w:p w14:paraId="504BC1FB" w14:textId="77777777"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rPr>
        <w:t>Prodajalec bo nakupe beležil in jih obračunal dvakrat mesečno (od 1. do 15. in od 15. do 30./31. v mesecu). Račun bo zbiren in bo prikazoval nakupe po posameznih plačilnih karticah, tako količinsko kot vrednostno. Prodajalec bo posredoval podatke o nakupih po elektronski pošti dvakrat mesečno.</w:t>
      </w:r>
    </w:p>
    <w:p w14:paraId="055D8FD5" w14:textId="44D04307"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lang w:eastAsia="ar-SA"/>
        </w:rPr>
        <w:t xml:space="preserve">Kupec se obveže plačati račun za dostavljeno blago v roku </w:t>
      </w:r>
      <w:r w:rsidR="007B3CA7">
        <w:rPr>
          <w:rFonts w:ascii="Arial" w:hAnsi="Arial" w:cs="Arial"/>
          <w:sz w:val="20"/>
          <w:szCs w:val="20"/>
          <w:lang w:eastAsia="ar-SA"/>
        </w:rPr>
        <w:t xml:space="preserve">tridesetih ( </w:t>
      </w:r>
      <w:r w:rsidRPr="003C33E6">
        <w:rPr>
          <w:rFonts w:ascii="Arial" w:hAnsi="Arial" w:cs="Arial"/>
          <w:sz w:val="20"/>
          <w:szCs w:val="20"/>
          <w:lang w:eastAsia="ar-SA"/>
        </w:rPr>
        <w:t>30</w:t>
      </w:r>
      <w:r w:rsidR="007B3CA7">
        <w:rPr>
          <w:rFonts w:ascii="Arial" w:hAnsi="Arial" w:cs="Arial"/>
          <w:sz w:val="20"/>
          <w:szCs w:val="20"/>
          <w:lang w:eastAsia="ar-SA"/>
        </w:rPr>
        <w:t xml:space="preserve"> )</w:t>
      </w:r>
      <w:r w:rsidRPr="003C33E6">
        <w:rPr>
          <w:rFonts w:ascii="Arial" w:hAnsi="Arial" w:cs="Arial"/>
          <w:sz w:val="20"/>
          <w:szCs w:val="20"/>
          <w:lang w:eastAsia="ar-SA"/>
        </w:rPr>
        <w:t xml:space="preserve"> dni po prejemu računa, na transakcijski račun prodajalca.</w:t>
      </w:r>
    </w:p>
    <w:p w14:paraId="11A909B6"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 xml:space="preserve">V kolikor kupec ne poravna računa v dogovorjenem roku, mu ima prodajalec pravico zaračunati zakonske zamudne obresti. </w:t>
      </w:r>
    </w:p>
    <w:p w14:paraId="1CE64471"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Če kupec pisno reklamira dobavljeno blago, se plačilo zadrži do rešitve reklamacije.</w:t>
      </w:r>
    </w:p>
    <w:p w14:paraId="48DC54CE" w14:textId="77777777" w:rsidR="00FE24C5" w:rsidRPr="003C33E6" w:rsidRDefault="00FE24C5" w:rsidP="003C33E6">
      <w:pPr>
        <w:pStyle w:val="WW-Golobesedilo"/>
        <w:tabs>
          <w:tab w:val="center" w:pos="8588"/>
        </w:tabs>
        <w:spacing w:line="264" w:lineRule="auto"/>
        <w:rPr>
          <w:rFonts w:ascii="Arial" w:hAnsi="Arial" w:cs="Arial"/>
          <w:b/>
        </w:rPr>
      </w:pPr>
    </w:p>
    <w:p w14:paraId="47AE2DB0" w14:textId="77777777" w:rsidR="00FE24C5" w:rsidRPr="003C33E6" w:rsidRDefault="00FE24C5" w:rsidP="003C33E6">
      <w:pPr>
        <w:spacing w:after="120" w:line="264" w:lineRule="auto"/>
        <w:jc w:val="both"/>
        <w:rPr>
          <w:rFonts w:ascii="Arial" w:hAnsi="Arial" w:cs="Arial"/>
          <w:b/>
          <w:sz w:val="20"/>
          <w:szCs w:val="20"/>
        </w:rPr>
      </w:pPr>
      <w:r w:rsidRPr="003C33E6">
        <w:rPr>
          <w:rFonts w:ascii="Arial" w:hAnsi="Arial" w:cs="Arial"/>
          <w:b/>
          <w:sz w:val="20"/>
          <w:szCs w:val="20"/>
        </w:rPr>
        <w:t>KAKOVOST DOBAVLJENEGA BLAGA</w:t>
      </w:r>
    </w:p>
    <w:p w14:paraId="001BA464" w14:textId="77777777" w:rsidR="00FE24C5" w:rsidRPr="003C33E6" w:rsidRDefault="00FE24C5" w:rsidP="003C33E6">
      <w:pPr>
        <w:spacing w:before="120" w:after="120" w:line="264" w:lineRule="auto"/>
        <w:jc w:val="center"/>
        <w:rPr>
          <w:rFonts w:ascii="Arial" w:hAnsi="Arial" w:cs="Arial"/>
          <w:sz w:val="20"/>
          <w:szCs w:val="20"/>
        </w:rPr>
      </w:pPr>
      <w:r w:rsidRPr="003C33E6">
        <w:rPr>
          <w:rFonts w:ascii="Arial" w:hAnsi="Arial" w:cs="Arial"/>
          <w:sz w:val="20"/>
          <w:szCs w:val="20"/>
        </w:rPr>
        <w:t>5. člen</w:t>
      </w:r>
    </w:p>
    <w:p w14:paraId="3F7E2F93" w14:textId="77777777" w:rsidR="00FE24C5" w:rsidRPr="003C33E6" w:rsidRDefault="00FE24C5" w:rsidP="003C33E6">
      <w:pPr>
        <w:spacing w:before="60" w:line="264" w:lineRule="auto"/>
        <w:jc w:val="both"/>
        <w:rPr>
          <w:rFonts w:ascii="Arial" w:hAnsi="Arial" w:cs="Arial"/>
          <w:sz w:val="20"/>
          <w:szCs w:val="20"/>
        </w:rPr>
      </w:pPr>
      <w:r w:rsidRPr="003C33E6">
        <w:rPr>
          <w:rFonts w:ascii="Arial" w:hAnsi="Arial" w:cs="Arial"/>
          <w:sz w:val="20"/>
          <w:szCs w:val="20"/>
        </w:rPr>
        <w:t xml:space="preserve">Kakovost goriva mora ustrezati obstoječim standardom in veljavnim predpisom. </w:t>
      </w:r>
    </w:p>
    <w:p w14:paraId="66F3EA6D" w14:textId="77777777" w:rsidR="00FE24C5" w:rsidRPr="003C33E6" w:rsidRDefault="00FE24C5" w:rsidP="003C33E6">
      <w:pPr>
        <w:spacing w:before="60" w:line="264" w:lineRule="auto"/>
        <w:jc w:val="both"/>
        <w:rPr>
          <w:rFonts w:ascii="Arial" w:hAnsi="Arial" w:cs="Arial"/>
          <w:sz w:val="20"/>
          <w:szCs w:val="20"/>
        </w:rPr>
      </w:pPr>
      <w:r w:rsidRPr="003C33E6">
        <w:rPr>
          <w:rFonts w:ascii="Arial" w:hAnsi="Arial" w:cs="Arial"/>
          <w:sz w:val="20"/>
          <w:szCs w:val="20"/>
        </w:rPr>
        <w:t>Če kupec ugotovi, da blago po kakovosti ne ustreza, ga takoj zavrne in zahteva, da mu prodajalec dobavi kakovostno blago. Če prodajalec blaga ne zamenja, lahko kupec zahteva, da blago pregleda inšpekcijska služba ali zavod, ki opravlja kontrolo kakovosti.</w:t>
      </w:r>
    </w:p>
    <w:p w14:paraId="36753F86" w14:textId="77777777" w:rsidR="00FE24C5" w:rsidRPr="003C33E6" w:rsidRDefault="00FE24C5" w:rsidP="003C33E6">
      <w:pPr>
        <w:spacing w:before="60" w:line="264" w:lineRule="auto"/>
        <w:jc w:val="both"/>
        <w:rPr>
          <w:rFonts w:ascii="Arial" w:hAnsi="Arial" w:cs="Arial"/>
          <w:sz w:val="20"/>
          <w:szCs w:val="20"/>
        </w:rPr>
      </w:pPr>
    </w:p>
    <w:p w14:paraId="4B12CF0C" w14:textId="77777777" w:rsidR="00FE24C5" w:rsidRPr="003C33E6" w:rsidRDefault="00FE24C5" w:rsidP="003C33E6">
      <w:pPr>
        <w:spacing w:line="264" w:lineRule="auto"/>
        <w:jc w:val="both"/>
        <w:rPr>
          <w:rFonts w:ascii="Arial" w:hAnsi="Arial" w:cs="Arial"/>
          <w:b/>
          <w:color w:val="000000"/>
          <w:sz w:val="20"/>
          <w:szCs w:val="20"/>
        </w:rPr>
      </w:pPr>
      <w:r w:rsidRPr="003C33E6">
        <w:rPr>
          <w:rFonts w:ascii="Arial" w:hAnsi="Arial" w:cs="Arial"/>
          <w:b/>
          <w:color w:val="000000"/>
          <w:sz w:val="20"/>
          <w:szCs w:val="20"/>
        </w:rPr>
        <w:t xml:space="preserve">KRAJ IN NAČIN DOBAVE BLAGA </w:t>
      </w:r>
    </w:p>
    <w:p w14:paraId="2B9DD142" w14:textId="77777777" w:rsidR="00FE24C5" w:rsidRPr="003C33E6" w:rsidRDefault="00FE24C5" w:rsidP="003C33E6">
      <w:pPr>
        <w:spacing w:after="120" w:line="264" w:lineRule="auto"/>
        <w:jc w:val="center"/>
        <w:rPr>
          <w:rFonts w:ascii="Arial" w:hAnsi="Arial" w:cs="Arial"/>
          <w:sz w:val="20"/>
          <w:szCs w:val="20"/>
        </w:rPr>
      </w:pPr>
      <w:r w:rsidRPr="003C33E6">
        <w:rPr>
          <w:rFonts w:ascii="Arial" w:hAnsi="Arial" w:cs="Arial"/>
          <w:sz w:val="20"/>
          <w:szCs w:val="20"/>
        </w:rPr>
        <w:t>6. člen</w:t>
      </w:r>
    </w:p>
    <w:p w14:paraId="607198E8"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 xml:space="preserve">Kraj prevzema predmeta naročila so bencinski servisi prodajalca v Republiki Sloveniji. Kupec bo gorivo prevzemal glede na svoje potrebe, vse dni v letu. </w:t>
      </w:r>
    </w:p>
    <w:p w14:paraId="0103E483"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O eventuelnih težavah pri dobavi mora prodajalec takoj obvestiti kupca.</w:t>
      </w:r>
    </w:p>
    <w:p w14:paraId="0D621C1B" w14:textId="77777777" w:rsidR="00FE24C5" w:rsidRPr="003C33E6" w:rsidRDefault="00FE24C5" w:rsidP="003C33E6">
      <w:pPr>
        <w:pStyle w:val="Telobesedila"/>
        <w:spacing w:line="264" w:lineRule="auto"/>
        <w:rPr>
          <w:rFonts w:ascii="Arial" w:hAnsi="Arial" w:cs="Arial"/>
          <w:sz w:val="20"/>
          <w:szCs w:val="20"/>
        </w:rPr>
      </w:pPr>
      <w:r w:rsidRPr="003C33E6">
        <w:rPr>
          <w:rFonts w:ascii="Arial" w:hAnsi="Arial" w:cs="Arial"/>
          <w:sz w:val="20"/>
          <w:szCs w:val="20"/>
        </w:rPr>
        <w:t xml:space="preserve">Kupec bo nakup goriva izvajal ob predložitvi plačilne kartice, ki jo izda prodajalec in se glasi na uporabnika </w:t>
      </w:r>
      <w:r w:rsidR="00656332" w:rsidRPr="003C33E6">
        <w:rPr>
          <w:rFonts w:ascii="Arial" w:hAnsi="Arial" w:cs="Arial"/>
          <w:sz w:val="20"/>
          <w:szCs w:val="20"/>
        </w:rPr>
        <w:t>kupca</w:t>
      </w:r>
      <w:r w:rsidRPr="003C33E6">
        <w:rPr>
          <w:rFonts w:ascii="Arial" w:hAnsi="Arial" w:cs="Arial"/>
          <w:sz w:val="20"/>
          <w:szCs w:val="20"/>
        </w:rPr>
        <w:t>. Kot uporabnik je navedeno službeno vozilo z določeno - znano registrsko številko.</w:t>
      </w:r>
    </w:p>
    <w:p w14:paraId="07DCF93A" w14:textId="77777777" w:rsidR="00FE24C5" w:rsidRPr="003C33E6" w:rsidRDefault="00FE24C5" w:rsidP="003C33E6">
      <w:pPr>
        <w:pStyle w:val="Telobesedila"/>
        <w:spacing w:before="60" w:line="264" w:lineRule="auto"/>
        <w:rPr>
          <w:rFonts w:ascii="Arial" w:hAnsi="Arial" w:cs="Arial"/>
          <w:sz w:val="20"/>
          <w:szCs w:val="20"/>
        </w:rPr>
      </w:pPr>
      <w:r w:rsidRPr="003C33E6">
        <w:rPr>
          <w:rFonts w:ascii="Arial" w:hAnsi="Arial" w:cs="Arial"/>
          <w:sz w:val="20"/>
          <w:szCs w:val="20"/>
        </w:rPr>
        <w:t>Kartica ima obvezno varnostno zaščito in lasten PIN. Prodajalec je dolžan strogo spoštovati in nadzorovati rabo kartice za točenje goriva za vozilo, na katerega se kartica nanaša.</w:t>
      </w:r>
    </w:p>
    <w:p w14:paraId="4351D4A3" w14:textId="77777777" w:rsidR="00FE24C5" w:rsidRPr="003C33E6" w:rsidRDefault="00FE24C5" w:rsidP="003C33E6">
      <w:pPr>
        <w:pStyle w:val="Telobesedila"/>
        <w:spacing w:before="60" w:after="60" w:line="264" w:lineRule="auto"/>
        <w:rPr>
          <w:rFonts w:ascii="Arial" w:hAnsi="Arial" w:cs="Arial"/>
          <w:sz w:val="20"/>
          <w:szCs w:val="20"/>
        </w:rPr>
      </w:pPr>
      <w:r w:rsidRPr="003C33E6">
        <w:rPr>
          <w:rFonts w:ascii="Arial" w:hAnsi="Arial" w:cs="Arial"/>
          <w:sz w:val="20"/>
          <w:szCs w:val="20"/>
        </w:rPr>
        <w:t>Strošek izdaje in zamenjave kartic bremeni prodajalca.</w:t>
      </w:r>
    </w:p>
    <w:p w14:paraId="35575A01" w14:textId="77777777" w:rsidR="00B51FB4" w:rsidRPr="003C33E6" w:rsidRDefault="00B51FB4" w:rsidP="003C33E6">
      <w:pPr>
        <w:pStyle w:val="Telobesedila"/>
        <w:spacing w:before="60" w:after="60" w:line="264" w:lineRule="auto"/>
        <w:rPr>
          <w:rFonts w:ascii="Arial" w:hAnsi="Arial" w:cs="Arial"/>
          <w:sz w:val="20"/>
          <w:szCs w:val="20"/>
        </w:rPr>
      </w:pPr>
    </w:p>
    <w:p w14:paraId="5F1AC5FD" w14:textId="77777777" w:rsidR="006A27D4" w:rsidRPr="003C33E6" w:rsidRDefault="006A27D4" w:rsidP="003C33E6">
      <w:pPr>
        <w:pStyle w:val="WW-Golobesedilo"/>
        <w:tabs>
          <w:tab w:val="center" w:pos="8588"/>
        </w:tabs>
        <w:spacing w:after="120" w:line="264" w:lineRule="auto"/>
        <w:jc w:val="both"/>
        <w:rPr>
          <w:rFonts w:ascii="Arial" w:hAnsi="Arial" w:cs="Arial"/>
          <w:b/>
        </w:rPr>
      </w:pPr>
      <w:r w:rsidRPr="003C33E6">
        <w:rPr>
          <w:rFonts w:ascii="Arial" w:hAnsi="Arial" w:cs="Arial"/>
          <w:b/>
        </w:rPr>
        <w:t>VARSTVO PRI DELU IN SPLOŠNA VARNOST</w:t>
      </w:r>
    </w:p>
    <w:p w14:paraId="212A5859" w14:textId="77777777" w:rsidR="006A27D4" w:rsidRPr="003C33E6" w:rsidRDefault="00BC2713" w:rsidP="003C33E6">
      <w:pPr>
        <w:pStyle w:val="WW-Golobesedilo"/>
        <w:tabs>
          <w:tab w:val="center" w:pos="8588"/>
        </w:tabs>
        <w:spacing w:before="60" w:after="60" w:line="264" w:lineRule="auto"/>
        <w:jc w:val="center"/>
        <w:rPr>
          <w:rFonts w:ascii="Arial" w:hAnsi="Arial" w:cs="Arial"/>
        </w:rPr>
      </w:pPr>
      <w:r w:rsidRPr="003C33E6">
        <w:rPr>
          <w:rFonts w:ascii="Arial" w:hAnsi="Arial" w:cs="Arial"/>
        </w:rPr>
        <w:t>7</w:t>
      </w:r>
      <w:r w:rsidR="006A27D4" w:rsidRPr="003C33E6">
        <w:rPr>
          <w:rFonts w:ascii="Arial" w:hAnsi="Arial" w:cs="Arial"/>
        </w:rPr>
        <w:t>. člen</w:t>
      </w:r>
    </w:p>
    <w:p w14:paraId="708C1536" w14:textId="77777777" w:rsidR="006A27D4" w:rsidRPr="003C33E6" w:rsidRDefault="00FE24C5" w:rsidP="003C33E6">
      <w:pPr>
        <w:pStyle w:val="Telobesedila"/>
        <w:spacing w:before="60" w:after="60" w:line="264" w:lineRule="auto"/>
        <w:rPr>
          <w:rFonts w:ascii="Arial" w:hAnsi="Arial" w:cs="Arial"/>
          <w:sz w:val="20"/>
          <w:szCs w:val="20"/>
        </w:rPr>
      </w:pPr>
      <w:r w:rsidRPr="003C33E6">
        <w:rPr>
          <w:rFonts w:ascii="Arial" w:hAnsi="Arial" w:cs="Arial"/>
          <w:sz w:val="20"/>
          <w:szCs w:val="20"/>
        </w:rPr>
        <w:t>Prodajelce</w:t>
      </w:r>
      <w:r w:rsidR="006A27D4" w:rsidRPr="003C33E6">
        <w:rPr>
          <w:rFonts w:ascii="Arial" w:hAnsi="Arial" w:cs="Arial"/>
          <w:sz w:val="20"/>
          <w:szCs w:val="20"/>
        </w:rPr>
        <w:t xml:space="preserve"> bo sam odgovarjal za varstvo pri delu svojih delavcev in tudi za splošno varnost v zvezi s predmetom pogodbe do tretjih oseb.</w:t>
      </w:r>
    </w:p>
    <w:p w14:paraId="4916B260" w14:textId="77777777" w:rsidR="006A27D4" w:rsidRPr="003C33E6" w:rsidRDefault="006A27D4" w:rsidP="003C33E6">
      <w:pPr>
        <w:pStyle w:val="WW-Golobesedilo"/>
        <w:tabs>
          <w:tab w:val="center" w:pos="8948"/>
        </w:tabs>
        <w:spacing w:before="60" w:after="60" w:line="264" w:lineRule="auto"/>
        <w:jc w:val="both"/>
        <w:rPr>
          <w:rFonts w:ascii="Arial" w:hAnsi="Arial" w:cs="Arial"/>
        </w:rPr>
      </w:pPr>
    </w:p>
    <w:p w14:paraId="06C5ED29" w14:textId="77777777" w:rsidR="00CE4F14" w:rsidRPr="003C33E6" w:rsidRDefault="00CE4F14" w:rsidP="003C33E6">
      <w:pPr>
        <w:spacing w:line="264" w:lineRule="auto"/>
        <w:jc w:val="both"/>
        <w:rPr>
          <w:rFonts w:ascii="Arial" w:hAnsi="Arial" w:cs="Arial"/>
          <w:b/>
          <w:sz w:val="20"/>
          <w:szCs w:val="20"/>
        </w:rPr>
      </w:pPr>
      <w:r w:rsidRPr="003C33E6">
        <w:rPr>
          <w:rFonts w:ascii="Arial" w:hAnsi="Arial" w:cs="Arial"/>
          <w:b/>
          <w:sz w:val="20"/>
          <w:szCs w:val="20"/>
        </w:rPr>
        <w:t>PODIZVAJALCI</w:t>
      </w:r>
    </w:p>
    <w:p w14:paraId="72280107" w14:textId="77777777" w:rsidR="00CE4F14" w:rsidRPr="003C33E6" w:rsidRDefault="00BC2713" w:rsidP="003C33E6">
      <w:pPr>
        <w:pStyle w:val="Odstavekseznama"/>
        <w:spacing w:after="120" w:line="264" w:lineRule="auto"/>
        <w:ind w:left="0"/>
        <w:contextualSpacing w:val="0"/>
        <w:jc w:val="center"/>
        <w:rPr>
          <w:rFonts w:ascii="Arial" w:hAnsi="Arial" w:cs="Arial"/>
          <w:sz w:val="20"/>
          <w:szCs w:val="20"/>
        </w:rPr>
      </w:pPr>
      <w:r w:rsidRPr="003C33E6">
        <w:rPr>
          <w:rFonts w:ascii="Arial" w:hAnsi="Arial" w:cs="Arial"/>
          <w:sz w:val="20"/>
          <w:szCs w:val="20"/>
        </w:rPr>
        <w:t>8</w:t>
      </w:r>
      <w:r w:rsidR="00CE4F14" w:rsidRPr="003C33E6">
        <w:rPr>
          <w:rFonts w:ascii="Arial" w:hAnsi="Arial" w:cs="Arial"/>
          <w:sz w:val="20"/>
          <w:szCs w:val="20"/>
        </w:rPr>
        <w:t>. člen</w:t>
      </w:r>
    </w:p>
    <w:p w14:paraId="03BC6029" w14:textId="77777777" w:rsidR="00CE4F14" w:rsidRPr="003C33E6" w:rsidRDefault="00CE4F14" w:rsidP="003C33E6">
      <w:pPr>
        <w:spacing w:before="120" w:after="120" w:line="264" w:lineRule="auto"/>
        <w:jc w:val="both"/>
        <w:rPr>
          <w:rFonts w:ascii="Arial" w:hAnsi="Arial" w:cs="Arial"/>
          <w:sz w:val="20"/>
          <w:szCs w:val="20"/>
        </w:rPr>
      </w:pPr>
      <w:r w:rsidRPr="003C33E6">
        <w:rPr>
          <w:rFonts w:ascii="Arial" w:hAnsi="Arial" w:cs="Arial"/>
          <w:sz w:val="20"/>
          <w:szCs w:val="20"/>
        </w:rPr>
        <w:t>Pri izvajanju javnega naročila bodo podizvajalci izvedli naslednja dela:</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7"/>
        <w:gridCol w:w="1577"/>
        <w:gridCol w:w="2158"/>
      </w:tblGrid>
      <w:tr w:rsidR="00CE4F14" w:rsidRPr="003C33E6" w14:paraId="0003D46C" w14:textId="77777777" w:rsidTr="00CE4F14">
        <w:tc>
          <w:tcPr>
            <w:tcW w:w="2552" w:type="dxa"/>
          </w:tcPr>
          <w:p w14:paraId="6CC1A6AF"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PODIZVAJALEC:</w:t>
            </w:r>
          </w:p>
        </w:tc>
        <w:tc>
          <w:tcPr>
            <w:tcW w:w="6552" w:type="dxa"/>
            <w:gridSpan w:val="3"/>
            <w:tcBorders>
              <w:bottom w:val="single" w:sz="4" w:space="0" w:color="auto"/>
            </w:tcBorders>
          </w:tcPr>
          <w:p w14:paraId="5C2484B4" w14:textId="77777777" w:rsidR="00CE4F14" w:rsidRPr="003C33E6" w:rsidRDefault="00CE4F14" w:rsidP="003C33E6">
            <w:pPr>
              <w:spacing w:line="264" w:lineRule="auto"/>
              <w:jc w:val="both"/>
              <w:rPr>
                <w:rFonts w:ascii="Arial" w:hAnsi="Arial" w:cs="Arial"/>
                <w:sz w:val="20"/>
                <w:szCs w:val="20"/>
              </w:rPr>
            </w:pPr>
          </w:p>
        </w:tc>
      </w:tr>
      <w:tr w:rsidR="00CE4F14" w:rsidRPr="003C33E6" w14:paraId="07FE6944" w14:textId="77777777" w:rsidTr="00CE4F14">
        <w:tc>
          <w:tcPr>
            <w:tcW w:w="2552" w:type="dxa"/>
          </w:tcPr>
          <w:p w14:paraId="2DF8DD58"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NASLOV</w:t>
            </w:r>
          </w:p>
        </w:tc>
        <w:tc>
          <w:tcPr>
            <w:tcW w:w="6552" w:type="dxa"/>
            <w:gridSpan w:val="3"/>
            <w:tcBorders>
              <w:top w:val="single" w:sz="4" w:space="0" w:color="auto"/>
            </w:tcBorders>
          </w:tcPr>
          <w:p w14:paraId="3F5055F5" w14:textId="77777777" w:rsidR="00CE4F14" w:rsidRPr="003C33E6" w:rsidRDefault="00CE4F14" w:rsidP="003C33E6">
            <w:pPr>
              <w:spacing w:line="264" w:lineRule="auto"/>
              <w:jc w:val="both"/>
              <w:rPr>
                <w:rFonts w:ascii="Arial" w:hAnsi="Arial" w:cs="Arial"/>
                <w:sz w:val="20"/>
                <w:szCs w:val="20"/>
              </w:rPr>
            </w:pPr>
          </w:p>
        </w:tc>
      </w:tr>
      <w:tr w:rsidR="00CE4F14" w:rsidRPr="003C33E6" w14:paraId="79E978DE" w14:textId="77777777" w:rsidTr="00CE4F14">
        <w:tc>
          <w:tcPr>
            <w:tcW w:w="2552" w:type="dxa"/>
          </w:tcPr>
          <w:p w14:paraId="46191BFC"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MATIČNA ŠT.</w:t>
            </w:r>
          </w:p>
        </w:tc>
        <w:tc>
          <w:tcPr>
            <w:tcW w:w="2817" w:type="dxa"/>
            <w:tcBorders>
              <w:top w:val="single" w:sz="4" w:space="0" w:color="auto"/>
              <w:bottom w:val="single" w:sz="4" w:space="0" w:color="auto"/>
            </w:tcBorders>
          </w:tcPr>
          <w:p w14:paraId="4C537AEC" w14:textId="77777777" w:rsidR="00CE4F14" w:rsidRPr="003C33E6" w:rsidRDefault="00CE4F14" w:rsidP="003C33E6">
            <w:pPr>
              <w:spacing w:line="264" w:lineRule="auto"/>
              <w:jc w:val="both"/>
              <w:rPr>
                <w:rFonts w:ascii="Arial" w:hAnsi="Arial" w:cs="Arial"/>
                <w:sz w:val="20"/>
                <w:szCs w:val="20"/>
              </w:rPr>
            </w:pPr>
          </w:p>
        </w:tc>
        <w:tc>
          <w:tcPr>
            <w:tcW w:w="1577" w:type="dxa"/>
            <w:tcBorders>
              <w:top w:val="single" w:sz="4" w:space="0" w:color="auto"/>
            </w:tcBorders>
          </w:tcPr>
          <w:p w14:paraId="399F8A8C"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DAVČNA ŠT.</w:t>
            </w:r>
          </w:p>
        </w:tc>
        <w:tc>
          <w:tcPr>
            <w:tcW w:w="2158" w:type="dxa"/>
            <w:tcBorders>
              <w:top w:val="single" w:sz="4" w:space="0" w:color="auto"/>
              <w:bottom w:val="single" w:sz="4" w:space="0" w:color="auto"/>
            </w:tcBorders>
          </w:tcPr>
          <w:p w14:paraId="3892FC65" w14:textId="77777777" w:rsidR="00CE4F14" w:rsidRPr="003C33E6" w:rsidRDefault="00CE4F14" w:rsidP="003C33E6">
            <w:pPr>
              <w:spacing w:line="264" w:lineRule="auto"/>
              <w:jc w:val="both"/>
              <w:rPr>
                <w:rFonts w:ascii="Arial" w:hAnsi="Arial" w:cs="Arial"/>
                <w:sz w:val="20"/>
                <w:szCs w:val="20"/>
              </w:rPr>
            </w:pPr>
          </w:p>
        </w:tc>
      </w:tr>
      <w:tr w:rsidR="00CE4F14" w:rsidRPr="003C33E6" w14:paraId="61348BBF" w14:textId="77777777" w:rsidTr="00CE4F14">
        <w:tc>
          <w:tcPr>
            <w:tcW w:w="2552" w:type="dxa"/>
          </w:tcPr>
          <w:p w14:paraId="0CCED61C"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TRR</w:t>
            </w:r>
          </w:p>
        </w:tc>
        <w:tc>
          <w:tcPr>
            <w:tcW w:w="6552" w:type="dxa"/>
            <w:gridSpan w:val="3"/>
            <w:tcBorders>
              <w:bottom w:val="single" w:sz="4" w:space="0" w:color="auto"/>
            </w:tcBorders>
          </w:tcPr>
          <w:p w14:paraId="75F8B494" w14:textId="77777777" w:rsidR="00CE4F14" w:rsidRPr="003C33E6" w:rsidRDefault="00CE4F14" w:rsidP="003C33E6">
            <w:pPr>
              <w:spacing w:line="264" w:lineRule="auto"/>
              <w:jc w:val="both"/>
              <w:rPr>
                <w:rFonts w:ascii="Arial" w:hAnsi="Arial" w:cs="Arial"/>
                <w:sz w:val="20"/>
                <w:szCs w:val="20"/>
              </w:rPr>
            </w:pPr>
          </w:p>
        </w:tc>
      </w:tr>
      <w:tr w:rsidR="00CE4F14" w:rsidRPr="003C33E6" w14:paraId="77D46E9D" w14:textId="77777777" w:rsidTr="00CE4F14">
        <w:tc>
          <w:tcPr>
            <w:tcW w:w="2552" w:type="dxa"/>
          </w:tcPr>
          <w:p w14:paraId="37E21380"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VRSTA DEL:</w:t>
            </w:r>
          </w:p>
          <w:p w14:paraId="7712EBAA"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(predmet in količina)</w:t>
            </w:r>
          </w:p>
        </w:tc>
        <w:tc>
          <w:tcPr>
            <w:tcW w:w="6552" w:type="dxa"/>
            <w:gridSpan w:val="3"/>
            <w:tcBorders>
              <w:top w:val="single" w:sz="4" w:space="0" w:color="auto"/>
              <w:bottom w:val="single" w:sz="4" w:space="0" w:color="auto"/>
            </w:tcBorders>
          </w:tcPr>
          <w:p w14:paraId="2BE7D49E" w14:textId="77777777" w:rsidR="00CE4F14" w:rsidRPr="003C33E6" w:rsidRDefault="00CE4F14" w:rsidP="003C33E6">
            <w:pPr>
              <w:spacing w:line="264" w:lineRule="auto"/>
              <w:jc w:val="both"/>
              <w:rPr>
                <w:rFonts w:ascii="Arial" w:hAnsi="Arial" w:cs="Arial"/>
                <w:sz w:val="20"/>
                <w:szCs w:val="20"/>
              </w:rPr>
            </w:pPr>
          </w:p>
        </w:tc>
      </w:tr>
      <w:tr w:rsidR="00CE4F14" w:rsidRPr="003C33E6" w14:paraId="6D82EE55" w14:textId="77777777" w:rsidTr="00CE4F14">
        <w:tc>
          <w:tcPr>
            <w:tcW w:w="2552" w:type="dxa"/>
          </w:tcPr>
          <w:p w14:paraId="2BA4663C"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KRAJ IZVEDBE:</w:t>
            </w:r>
          </w:p>
        </w:tc>
        <w:tc>
          <w:tcPr>
            <w:tcW w:w="6552" w:type="dxa"/>
            <w:gridSpan w:val="3"/>
            <w:tcBorders>
              <w:top w:val="single" w:sz="4" w:space="0" w:color="auto"/>
              <w:bottom w:val="single" w:sz="4" w:space="0" w:color="auto"/>
            </w:tcBorders>
          </w:tcPr>
          <w:p w14:paraId="5CF2E689" w14:textId="77777777" w:rsidR="00CE4F14" w:rsidRPr="003C33E6" w:rsidRDefault="00CE4F14" w:rsidP="003C33E6">
            <w:pPr>
              <w:spacing w:line="264" w:lineRule="auto"/>
              <w:jc w:val="both"/>
              <w:rPr>
                <w:rFonts w:ascii="Arial" w:hAnsi="Arial" w:cs="Arial"/>
                <w:sz w:val="20"/>
                <w:szCs w:val="20"/>
              </w:rPr>
            </w:pPr>
          </w:p>
        </w:tc>
      </w:tr>
      <w:tr w:rsidR="00CE4F14" w:rsidRPr="003C33E6" w14:paraId="5A735612" w14:textId="77777777" w:rsidTr="00CE4F14">
        <w:tc>
          <w:tcPr>
            <w:tcW w:w="2552" w:type="dxa"/>
          </w:tcPr>
          <w:p w14:paraId="52FE278B"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ROK IZVEDBE:</w:t>
            </w:r>
          </w:p>
        </w:tc>
        <w:tc>
          <w:tcPr>
            <w:tcW w:w="6552" w:type="dxa"/>
            <w:gridSpan w:val="3"/>
            <w:tcBorders>
              <w:top w:val="single" w:sz="4" w:space="0" w:color="auto"/>
              <w:bottom w:val="single" w:sz="4" w:space="0" w:color="auto"/>
            </w:tcBorders>
          </w:tcPr>
          <w:p w14:paraId="7B3FD24A" w14:textId="77777777" w:rsidR="00CE4F14" w:rsidRPr="003C33E6" w:rsidRDefault="00CE4F14" w:rsidP="003C33E6">
            <w:pPr>
              <w:spacing w:line="264" w:lineRule="auto"/>
              <w:jc w:val="both"/>
              <w:rPr>
                <w:rFonts w:ascii="Arial" w:hAnsi="Arial" w:cs="Arial"/>
                <w:sz w:val="20"/>
                <w:szCs w:val="20"/>
              </w:rPr>
            </w:pPr>
          </w:p>
        </w:tc>
      </w:tr>
    </w:tbl>
    <w:p w14:paraId="15B9CDAE" w14:textId="77777777" w:rsidR="00CE4F14" w:rsidRPr="003C33E6" w:rsidRDefault="00CE4F14" w:rsidP="003C33E6">
      <w:pPr>
        <w:spacing w:before="120" w:after="120" w:line="264" w:lineRule="auto"/>
        <w:jc w:val="both"/>
        <w:rPr>
          <w:rFonts w:ascii="Arial" w:hAnsi="Arial" w:cs="Arial"/>
          <w:b/>
          <w:i/>
          <w:color w:val="548DD4" w:themeColor="text2" w:themeTint="99"/>
          <w:sz w:val="20"/>
          <w:szCs w:val="20"/>
        </w:rPr>
      </w:pPr>
      <w:r w:rsidRPr="003C33E6">
        <w:rPr>
          <w:rFonts w:ascii="Arial" w:hAnsi="Arial" w:cs="Arial"/>
          <w:b/>
          <w:i/>
          <w:color w:val="548DD4" w:themeColor="text2" w:themeTint="99"/>
          <w:sz w:val="20"/>
          <w:szCs w:val="20"/>
          <w:u w:val="single"/>
        </w:rPr>
        <w:t>Opomba</w:t>
      </w:r>
      <w:r w:rsidRPr="003C33E6">
        <w:rPr>
          <w:rFonts w:ascii="Arial" w:hAnsi="Arial" w:cs="Arial"/>
          <w:b/>
          <w:i/>
          <w:color w:val="548DD4" w:themeColor="text2" w:themeTint="99"/>
          <w:sz w:val="20"/>
          <w:szCs w:val="20"/>
        </w:rPr>
        <w:t>: tabela se izpolni za vsakega podizvajalca</w:t>
      </w:r>
    </w:p>
    <w:p w14:paraId="14143739" w14:textId="77777777" w:rsidR="008409C0" w:rsidRPr="003C33E6" w:rsidRDefault="00CE4F14" w:rsidP="003C33E6">
      <w:pPr>
        <w:autoSpaceDE w:val="0"/>
        <w:autoSpaceDN w:val="0"/>
        <w:adjustRightInd w:val="0"/>
        <w:spacing w:before="60" w:after="60" w:line="264" w:lineRule="auto"/>
        <w:jc w:val="both"/>
        <w:rPr>
          <w:rFonts w:ascii="Arial" w:hAnsi="Arial" w:cs="Arial"/>
          <w:sz w:val="20"/>
          <w:szCs w:val="20"/>
        </w:rPr>
      </w:pPr>
      <w:r w:rsidRPr="003C33E6">
        <w:rPr>
          <w:rFonts w:ascii="Arial" w:eastAsiaTheme="minorHAnsi" w:hAnsi="Arial" w:cs="Arial"/>
          <w:color w:val="000000"/>
          <w:sz w:val="20"/>
          <w:szCs w:val="20"/>
        </w:rPr>
        <w:t xml:space="preserve">Pogodbeni stranki ugotavljata, da so neposredna plačila s strani </w:t>
      </w:r>
      <w:r w:rsidR="00656332" w:rsidRPr="003C33E6">
        <w:rPr>
          <w:rFonts w:ascii="Arial" w:eastAsiaTheme="minorHAnsi" w:hAnsi="Arial" w:cs="Arial"/>
          <w:color w:val="000000"/>
          <w:sz w:val="20"/>
          <w:szCs w:val="20"/>
        </w:rPr>
        <w:t>kupca</w:t>
      </w:r>
      <w:r w:rsidRPr="003C33E6">
        <w:rPr>
          <w:rFonts w:ascii="Arial" w:eastAsiaTheme="minorHAnsi" w:hAnsi="Arial" w:cs="Arial"/>
          <w:color w:val="000000"/>
          <w:sz w:val="20"/>
          <w:szCs w:val="20"/>
        </w:rPr>
        <w:t xml:space="preserve"> zahtevali naslednji podizvajalci </w:t>
      </w:r>
      <w:r w:rsidR="00656332" w:rsidRPr="003C33E6">
        <w:rPr>
          <w:rFonts w:ascii="Arial" w:eastAsiaTheme="minorHAnsi" w:hAnsi="Arial" w:cs="Arial"/>
          <w:color w:val="000000"/>
          <w:sz w:val="20"/>
          <w:szCs w:val="20"/>
        </w:rPr>
        <w:t>prodajalca</w:t>
      </w:r>
      <w:r w:rsidRPr="003C33E6">
        <w:rPr>
          <w:rFonts w:ascii="Arial" w:eastAsiaTheme="minorHAnsi" w:hAnsi="Arial" w:cs="Arial"/>
          <w:color w:val="000000"/>
          <w:sz w:val="20"/>
          <w:szCs w:val="20"/>
        </w:rPr>
        <w:t xml:space="preserve">: </w:t>
      </w:r>
      <w:r w:rsidR="003222AA"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3222AA" w:rsidRPr="003C33E6">
        <w:rPr>
          <w:rFonts w:ascii="Arial" w:hAnsi="Arial" w:cs="Arial"/>
          <w:sz w:val="20"/>
          <w:szCs w:val="20"/>
        </w:rPr>
        <w:fldChar w:fldCharType="end"/>
      </w:r>
      <w:r w:rsidR="008409C0" w:rsidRPr="003C33E6">
        <w:rPr>
          <w:rFonts w:ascii="Arial" w:hAnsi="Arial" w:cs="Arial"/>
          <w:sz w:val="20"/>
          <w:szCs w:val="20"/>
        </w:rPr>
        <w:t>.</w:t>
      </w:r>
    </w:p>
    <w:p w14:paraId="66974339" w14:textId="77777777" w:rsidR="00CE4F14" w:rsidRPr="003C33E6" w:rsidRDefault="00CE4F14" w:rsidP="003C33E6">
      <w:pPr>
        <w:autoSpaceDE w:val="0"/>
        <w:autoSpaceDN w:val="0"/>
        <w:adjustRightInd w:val="0"/>
        <w:spacing w:before="60" w:after="60" w:line="264" w:lineRule="auto"/>
        <w:jc w:val="both"/>
        <w:rPr>
          <w:rFonts w:ascii="Arial" w:eastAsiaTheme="minorHAnsi" w:hAnsi="Arial" w:cs="Arial"/>
          <w:color w:val="000000"/>
          <w:sz w:val="20"/>
          <w:szCs w:val="20"/>
        </w:rPr>
      </w:pPr>
      <w:r w:rsidRPr="003C33E6">
        <w:rPr>
          <w:rFonts w:ascii="Arial" w:eastAsiaTheme="minorHAnsi" w:hAnsi="Arial" w:cs="Arial"/>
          <w:color w:val="000000"/>
          <w:sz w:val="20"/>
          <w:szCs w:val="20"/>
        </w:rPr>
        <w:t xml:space="preserve">Za navedene podizvajalce so neposredna plačila obvezna. S podpisom te pogodbe </w:t>
      </w:r>
      <w:r w:rsidR="00656332" w:rsidRPr="003C33E6">
        <w:rPr>
          <w:rFonts w:ascii="Arial" w:eastAsiaTheme="minorHAnsi" w:hAnsi="Arial" w:cs="Arial"/>
          <w:color w:val="000000"/>
          <w:sz w:val="20"/>
          <w:szCs w:val="20"/>
        </w:rPr>
        <w:t>prodajalec</w:t>
      </w:r>
      <w:r w:rsidR="004E3E99" w:rsidRPr="003C33E6">
        <w:rPr>
          <w:rFonts w:ascii="Arial" w:eastAsiaTheme="minorHAnsi" w:hAnsi="Arial" w:cs="Arial"/>
          <w:color w:val="000000"/>
          <w:sz w:val="20"/>
          <w:szCs w:val="20"/>
        </w:rPr>
        <w:t xml:space="preserve"> pooblašča </w:t>
      </w:r>
      <w:r w:rsidR="00656332" w:rsidRPr="003C33E6">
        <w:rPr>
          <w:rFonts w:ascii="Arial" w:eastAsiaTheme="minorHAnsi" w:hAnsi="Arial" w:cs="Arial"/>
          <w:color w:val="000000"/>
          <w:sz w:val="20"/>
          <w:szCs w:val="20"/>
        </w:rPr>
        <w:t>kupca</w:t>
      </w:r>
      <w:r w:rsidRPr="003C33E6">
        <w:rPr>
          <w:rFonts w:ascii="Arial" w:eastAsiaTheme="minorHAnsi" w:hAnsi="Arial" w:cs="Arial"/>
          <w:color w:val="000000"/>
          <w:sz w:val="20"/>
          <w:szCs w:val="20"/>
        </w:rPr>
        <w:t xml:space="preserve">, da na podlagi potrjenega računa oziroma situacije, ki jo izda podizvajalec, ki sodeluje pri izvajanju javnega naročila, in katero potrdi </w:t>
      </w:r>
      <w:r w:rsidR="00656332" w:rsidRPr="003C33E6">
        <w:rPr>
          <w:rFonts w:ascii="Arial" w:eastAsiaTheme="minorHAnsi" w:hAnsi="Arial" w:cs="Arial"/>
          <w:color w:val="000000"/>
          <w:sz w:val="20"/>
          <w:szCs w:val="20"/>
        </w:rPr>
        <w:t>prodajalec, kupec</w:t>
      </w:r>
      <w:r w:rsidRPr="003C33E6">
        <w:rPr>
          <w:rFonts w:ascii="Arial" w:eastAsiaTheme="minorHAnsi" w:hAnsi="Arial" w:cs="Arial"/>
          <w:color w:val="000000"/>
          <w:sz w:val="20"/>
          <w:szCs w:val="20"/>
        </w:rPr>
        <w:t xml:space="preserve"> opravlja plačila neposredno podizvajalcem za dela, ki jih podizvajalci opravijo pri izvajanju javnega naročila. </w:t>
      </w:r>
    </w:p>
    <w:p w14:paraId="53FAC06A" w14:textId="77777777" w:rsidR="00CE4F14" w:rsidRPr="003C33E6" w:rsidRDefault="00CE4F14" w:rsidP="003C33E6">
      <w:pPr>
        <w:autoSpaceDE w:val="0"/>
        <w:autoSpaceDN w:val="0"/>
        <w:adjustRightInd w:val="0"/>
        <w:spacing w:before="60" w:after="60" w:line="264" w:lineRule="auto"/>
        <w:jc w:val="both"/>
        <w:rPr>
          <w:rFonts w:ascii="Arial" w:eastAsiaTheme="minorHAnsi" w:hAnsi="Arial" w:cs="Arial"/>
          <w:color w:val="000000"/>
          <w:sz w:val="20"/>
          <w:szCs w:val="20"/>
        </w:rPr>
      </w:pPr>
      <w:r w:rsidRPr="003C33E6">
        <w:rPr>
          <w:rFonts w:ascii="Arial" w:eastAsiaTheme="minorHAnsi" w:hAnsi="Arial" w:cs="Arial"/>
          <w:color w:val="000000"/>
          <w:sz w:val="20"/>
          <w:szCs w:val="20"/>
        </w:rPr>
        <w:t xml:space="preserve">Podizvajalec/-ci se s takšnimi neposrednimi plačili strinja/-jo, kot je razvidno iz soglasja, ki je priloga te pogodbe. </w:t>
      </w:r>
    </w:p>
    <w:p w14:paraId="55B49320" w14:textId="77777777" w:rsidR="00CE4F14" w:rsidRPr="003C33E6" w:rsidRDefault="004E3E99" w:rsidP="003C33E6">
      <w:pPr>
        <w:autoSpaceDE w:val="0"/>
        <w:autoSpaceDN w:val="0"/>
        <w:adjustRightInd w:val="0"/>
        <w:spacing w:line="264" w:lineRule="auto"/>
        <w:jc w:val="both"/>
        <w:rPr>
          <w:rFonts w:ascii="Arial" w:eastAsiaTheme="minorHAnsi" w:hAnsi="Arial" w:cs="Arial"/>
          <w:color w:val="000000"/>
          <w:sz w:val="20"/>
          <w:szCs w:val="20"/>
        </w:rPr>
      </w:pPr>
      <w:r w:rsidRPr="003C33E6">
        <w:rPr>
          <w:rFonts w:ascii="Arial" w:eastAsiaTheme="minorHAnsi" w:hAnsi="Arial" w:cs="Arial"/>
          <w:color w:val="000000"/>
          <w:sz w:val="20"/>
          <w:szCs w:val="20"/>
        </w:rPr>
        <w:t>Izvajelec</w:t>
      </w:r>
      <w:r w:rsidR="00CE4F14" w:rsidRPr="003C33E6">
        <w:rPr>
          <w:rFonts w:ascii="Arial" w:eastAsiaTheme="minorHAnsi" w:hAnsi="Arial" w:cs="Arial"/>
          <w:color w:val="000000"/>
          <w:sz w:val="20"/>
          <w:szCs w:val="20"/>
        </w:rPr>
        <w:t xml:space="preserve"> mora računu, ki ga izda </w:t>
      </w:r>
      <w:r w:rsidR="00656332" w:rsidRPr="003C33E6">
        <w:rPr>
          <w:rFonts w:ascii="Arial" w:eastAsiaTheme="minorHAnsi" w:hAnsi="Arial" w:cs="Arial"/>
          <w:color w:val="000000"/>
          <w:sz w:val="20"/>
          <w:szCs w:val="20"/>
        </w:rPr>
        <w:t>kupcu</w:t>
      </w:r>
      <w:r w:rsidR="00CE4F14" w:rsidRPr="003C33E6">
        <w:rPr>
          <w:rFonts w:ascii="Arial" w:eastAsiaTheme="minorHAnsi" w:hAnsi="Arial" w:cs="Arial"/>
          <w:color w:val="000000"/>
          <w:sz w:val="20"/>
          <w:szCs w:val="20"/>
        </w:rPr>
        <w:t xml:space="preserve">, obvezno priložiti račune svojih podizvajalcev, ki jih je predhodno potrdil. </w:t>
      </w:r>
    </w:p>
    <w:p w14:paraId="0B7D0CB1" w14:textId="77777777" w:rsidR="00CE4F14" w:rsidRPr="003C33E6" w:rsidRDefault="00CE4F14" w:rsidP="003C33E6">
      <w:pPr>
        <w:autoSpaceDE w:val="0"/>
        <w:autoSpaceDN w:val="0"/>
        <w:adjustRightInd w:val="0"/>
        <w:spacing w:before="60" w:after="60" w:line="264" w:lineRule="auto"/>
        <w:jc w:val="both"/>
        <w:rPr>
          <w:rFonts w:ascii="Arial" w:eastAsiaTheme="minorHAnsi" w:hAnsi="Arial" w:cs="Arial"/>
          <w:color w:val="000000"/>
          <w:sz w:val="20"/>
          <w:szCs w:val="20"/>
        </w:rPr>
      </w:pPr>
      <w:r w:rsidRPr="003C33E6">
        <w:rPr>
          <w:rFonts w:ascii="Arial" w:eastAsiaTheme="minorHAnsi" w:hAnsi="Arial" w:cs="Arial"/>
          <w:color w:val="000000"/>
          <w:sz w:val="20"/>
          <w:szCs w:val="20"/>
        </w:rPr>
        <w:t xml:space="preserve">Zamenjava posamičnega podizvajalca oziroma uvedba novega podizvajalca v izvajanje javnega naročila je mogoča samo, če </w:t>
      </w:r>
      <w:r w:rsidR="00656332" w:rsidRPr="003C33E6">
        <w:rPr>
          <w:rFonts w:ascii="Arial" w:eastAsiaTheme="minorHAnsi" w:hAnsi="Arial" w:cs="Arial"/>
          <w:color w:val="000000"/>
          <w:sz w:val="20"/>
          <w:szCs w:val="20"/>
        </w:rPr>
        <w:t>kupec</w:t>
      </w:r>
      <w:r w:rsidRPr="003C33E6">
        <w:rPr>
          <w:rFonts w:ascii="Arial" w:eastAsiaTheme="minorHAnsi" w:hAnsi="Arial" w:cs="Arial"/>
          <w:color w:val="000000"/>
          <w:sz w:val="20"/>
          <w:szCs w:val="20"/>
        </w:rPr>
        <w:t xml:space="preserve"> poda predhodno pisno soglasje in če so izpolnjeni vsi pogoji iz ZJN-3. </w:t>
      </w:r>
      <w:r w:rsidR="00656332" w:rsidRPr="003C33E6">
        <w:rPr>
          <w:rFonts w:ascii="Arial" w:eastAsiaTheme="minorHAnsi" w:hAnsi="Arial" w:cs="Arial"/>
          <w:color w:val="000000"/>
          <w:sz w:val="20"/>
          <w:szCs w:val="20"/>
        </w:rPr>
        <w:t>Kupec</w:t>
      </w:r>
      <w:r w:rsidRPr="003C33E6">
        <w:rPr>
          <w:rFonts w:ascii="Arial" w:eastAsiaTheme="minorHAnsi" w:hAnsi="Arial" w:cs="Arial"/>
          <w:color w:val="000000"/>
          <w:sz w:val="20"/>
          <w:szCs w:val="20"/>
        </w:rPr>
        <w:t xml:space="preserve"> bo vselej zavrnil uvedbo novega podizvajalca, če ta ne bo izpolnjeval pogojev, ki jih morajo izpolnjevati imenovani podizvajalci ob oddaji ponudbe. </w:t>
      </w:r>
    </w:p>
    <w:p w14:paraId="575CA283" w14:textId="77777777" w:rsidR="00CE4F14" w:rsidRPr="003C33E6" w:rsidRDefault="00CE4F14" w:rsidP="003C33E6">
      <w:pPr>
        <w:spacing w:before="120" w:after="120" w:line="264" w:lineRule="auto"/>
        <w:jc w:val="both"/>
        <w:rPr>
          <w:rFonts w:ascii="Arial" w:hAnsi="Arial" w:cs="Arial"/>
          <w:b/>
          <w:sz w:val="20"/>
          <w:szCs w:val="20"/>
        </w:rPr>
      </w:pPr>
      <w:r w:rsidRPr="003C33E6">
        <w:rPr>
          <w:rFonts w:ascii="Arial" w:eastAsiaTheme="minorHAnsi" w:hAnsi="Arial" w:cs="Arial"/>
          <w:color w:val="000000"/>
          <w:sz w:val="20"/>
          <w:szCs w:val="20"/>
        </w:rPr>
        <w:t xml:space="preserve">Če neposredno plačilo podizvajalcu ni obvezno v skladu s tem členom, mora </w:t>
      </w:r>
      <w:r w:rsidR="00656332" w:rsidRPr="003C33E6">
        <w:rPr>
          <w:rFonts w:ascii="Arial" w:eastAsiaTheme="minorHAnsi" w:hAnsi="Arial" w:cs="Arial"/>
          <w:color w:val="000000"/>
          <w:sz w:val="20"/>
          <w:szCs w:val="20"/>
        </w:rPr>
        <w:t>prodajalec</w:t>
      </w:r>
      <w:r w:rsidRPr="003C33E6">
        <w:rPr>
          <w:rFonts w:ascii="Arial" w:eastAsiaTheme="minorHAnsi" w:hAnsi="Arial" w:cs="Arial"/>
          <w:color w:val="000000"/>
          <w:sz w:val="20"/>
          <w:szCs w:val="20"/>
        </w:rPr>
        <w:t xml:space="preserve"> najpozneje v 60 dneh od plačila računa </w:t>
      </w:r>
      <w:r w:rsidR="00656332" w:rsidRPr="003C33E6">
        <w:rPr>
          <w:rFonts w:ascii="Arial" w:eastAsiaTheme="minorHAnsi" w:hAnsi="Arial" w:cs="Arial"/>
          <w:color w:val="000000"/>
          <w:sz w:val="20"/>
          <w:szCs w:val="20"/>
        </w:rPr>
        <w:t>kupcu</w:t>
      </w:r>
      <w:r w:rsidRPr="003C33E6">
        <w:rPr>
          <w:rFonts w:ascii="Arial" w:eastAsiaTheme="minorHAnsi" w:hAnsi="Arial" w:cs="Arial"/>
          <w:color w:val="000000"/>
          <w:sz w:val="20"/>
          <w:szCs w:val="20"/>
        </w:rPr>
        <w:t xml:space="preserve"> predložiti pisno izjavo in pisno izjavo podizvajalca, da je podizvajalec prejel plačilo za izvedene storitve oziroma dobavljeno blago, neposredno povezano s predmetom javnega naročila</w:t>
      </w:r>
    </w:p>
    <w:p w14:paraId="17D36EFB" w14:textId="77777777" w:rsidR="00CE4F14" w:rsidRPr="003C33E6" w:rsidRDefault="00CE4F14" w:rsidP="003C33E6">
      <w:pPr>
        <w:spacing w:before="60" w:after="60" w:line="264" w:lineRule="auto"/>
        <w:jc w:val="both"/>
        <w:rPr>
          <w:rFonts w:ascii="Arial" w:hAnsi="Arial" w:cs="Arial"/>
          <w:b/>
          <w:i/>
          <w:color w:val="548DD4" w:themeColor="text2" w:themeTint="99"/>
          <w:sz w:val="20"/>
          <w:szCs w:val="20"/>
        </w:rPr>
      </w:pPr>
      <w:r w:rsidRPr="003C33E6">
        <w:rPr>
          <w:rFonts w:ascii="Arial" w:hAnsi="Arial" w:cs="Arial"/>
          <w:b/>
          <w:i/>
          <w:color w:val="548DD4" w:themeColor="text2" w:themeTint="99"/>
          <w:sz w:val="20"/>
          <w:szCs w:val="20"/>
        </w:rPr>
        <w:t>(</w:t>
      </w:r>
      <w:r w:rsidR="00B51FB4" w:rsidRPr="003C33E6">
        <w:rPr>
          <w:rFonts w:ascii="Arial" w:hAnsi="Arial" w:cs="Arial"/>
          <w:b/>
          <w:i/>
          <w:color w:val="548DD4" w:themeColor="text2" w:themeTint="99"/>
          <w:sz w:val="20"/>
          <w:szCs w:val="20"/>
        </w:rPr>
        <w:t>8</w:t>
      </w:r>
      <w:r w:rsidRPr="003C33E6">
        <w:rPr>
          <w:rFonts w:ascii="Arial" w:hAnsi="Arial" w:cs="Arial"/>
          <w:b/>
          <w:i/>
          <w:color w:val="548DD4" w:themeColor="text2" w:themeTint="99"/>
          <w:sz w:val="20"/>
          <w:szCs w:val="20"/>
        </w:rPr>
        <w:t>. člen se uporabi samo v primeru udeležbe podizvajalcev)</w:t>
      </w:r>
    </w:p>
    <w:p w14:paraId="25556289" w14:textId="77777777" w:rsidR="004E3E99" w:rsidRPr="003C33E6" w:rsidRDefault="004E3E99" w:rsidP="003C33E6">
      <w:pPr>
        <w:spacing w:line="264" w:lineRule="auto"/>
        <w:rPr>
          <w:rFonts w:ascii="Arial" w:hAnsi="Arial" w:cs="Arial"/>
          <w:b/>
          <w:sz w:val="20"/>
          <w:szCs w:val="20"/>
        </w:rPr>
      </w:pPr>
    </w:p>
    <w:p w14:paraId="57B1E2F5" w14:textId="77777777" w:rsidR="00B51FB4" w:rsidRPr="003C33E6" w:rsidRDefault="00B51FB4" w:rsidP="003C33E6">
      <w:pPr>
        <w:spacing w:line="264" w:lineRule="auto"/>
        <w:rPr>
          <w:rFonts w:ascii="Arial" w:hAnsi="Arial" w:cs="Arial"/>
          <w:b/>
          <w:sz w:val="20"/>
          <w:szCs w:val="20"/>
        </w:rPr>
      </w:pPr>
    </w:p>
    <w:p w14:paraId="5E5CABE4" w14:textId="77777777" w:rsidR="00FE24C5" w:rsidRPr="003C33E6" w:rsidRDefault="00FE24C5" w:rsidP="003C33E6">
      <w:pPr>
        <w:spacing w:line="264" w:lineRule="auto"/>
        <w:jc w:val="both"/>
        <w:rPr>
          <w:rFonts w:ascii="Arial" w:hAnsi="Arial" w:cs="Arial"/>
          <w:b/>
          <w:sz w:val="20"/>
          <w:szCs w:val="20"/>
        </w:rPr>
      </w:pPr>
      <w:r w:rsidRPr="003C33E6">
        <w:rPr>
          <w:rFonts w:ascii="Arial" w:hAnsi="Arial" w:cs="Arial"/>
          <w:b/>
          <w:sz w:val="20"/>
          <w:szCs w:val="20"/>
        </w:rPr>
        <w:t>POGODBENA KAZEN</w:t>
      </w:r>
    </w:p>
    <w:p w14:paraId="243B3055" w14:textId="77777777" w:rsidR="00FE24C5" w:rsidRPr="003C33E6" w:rsidRDefault="00BC2713" w:rsidP="003C33E6">
      <w:pPr>
        <w:suppressAutoHyphens/>
        <w:spacing w:after="120" w:line="264" w:lineRule="auto"/>
        <w:jc w:val="center"/>
        <w:rPr>
          <w:rFonts w:ascii="Arial" w:hAnsi="Arial" w:cs="Arial"/>
          <w:sz w:val="20"/>
          <w:szCs w:val="20"/>
          <w:lang w:eastAsia="ar-SA"/>
        </w:rPr>
      </w:pPr>
      <w:r w:rsidRPr="003C33E6">
        <w:rPr>
          <w:rFonts w:ascii="Arial" w:hAnsi="Arial" w:cs="Arial"/>
          <w:sz w:val="20"/>
          <w:szCs w:val="20"/>
          <w:lang w:eastAsia="ar-SA"/>
        </w:rPr>
        <w:t>9</w:t>
      </w:r>
      <w:r w:rsidR="00FE24C5" w:rsidRPr="003C33E6">
        <w:rPr>
          <w:rFonts w:ascii="Arial" w:hAnsi="Arial" w:cs="Arial"/>
          <w:sz w:val="20"/>
          <w:szCs w:val="20"/>
          <w:lang w:eastAsia="ar-SA"/>
        </w:rPr>
        <w:t>. člen</w:t>
      </w:r>
    </w:p>
    <w:p w14:paraId="0DB9F2F1" w14:textId="26ACAD8B"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lang w:eastAsia="ar-SA"/>
        </w:rPr>
        <w:t>V primeru, da prodajalec po svoji krivdi ne dobavi blaga v dogovorjenem ali sporazumno podaljšanem roku, mora plačati kupcu pogodbeno dogovorjeno kazen, ki znaša 5% (</w:t>
      </w:r>
      <w:r w:rsidR="00882166">
        <w:rPr>
          <w:rFonts w:ascii="Arial" w:hAnsi="Arial" w:cs="Arial"/>
          <w:sz w:val="20"/>
          <w:szCs w:val="20"/>
          <w:lang w:eastAsia="ar-SA"/>
        </w:rPr>
        <w:t xml:space="preserve"> </w:t>
      </w:r>
      <w:r w:rsidRPr="003C33E6">
        <w:rPr>
          <w:rFonts w:ascii="Arial" w:hAnsi="Arial" w:cs="Arial"/>
          <w:sz w:val="20"/>
          <w:szCs w:val="20"/>
          <w:lang w:eastAsia="ar-SA"/>
        </w:rPr>
        <w:t>pet odstotkov</w:t>
      </w:r>
      <w:r w:rsidR="00882166">
        <w:rPr>
          <w:rFonts w:ascii="Arial" w:hAnsi="Arial" w:cs="Arial"/>
          <w:sz w:val="20"/>
          <w:szCs w:val="20"/>
          <w:lang w:eastAsia="ar-SA"/>
        </w:rPr>
        <w:t xml:space="preserve"> </w:t>
      </w:r>
      <w:r w:rsidRPr="003C33E6">
        <w:rPr>
          <w:rFonts w:ascii="Arial" w:hAnsi="Arial" w:cs="Arial"/>
          <w:sz w:val="20"/>
          <w:szCs w:val="20"/>
          <w:lang w:eastAsia="ar-SA"/>
        </w:rPr>
        <w:t>) od vrednosti naročenega blaga za vsak koledarski dan zamude, vendar največ 30% pogodbene vrednosti.</w:t>
      </w:r>
    </w:p>
    <w:p w14:paraId="31A9B4A9" w14:textId="77777777"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lang w:eastAsia="ar-SA"/>
        </w:rPr>
        <w:t>Kupec si pridržuje pravico, da v zgoraj omenjenem primeru pogodbeno kazen odšteje od izstavljenega računa.</w:t>
      </w:r>
    </w:p>
    <w:p w14:paraId="56847835" w14:textId="77777777"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lang w:eastAsia="ar-SA"/>
        </w:rPr>
        <w:t>Kupec od prodajalca lahko uveljavlja tudi vso povzročeno škodo in dodatne stroške zaradi zamude pri dobavi blaga.</w:t>
      </w:r>
    </w:p>
    <w:p w14:paraId="4CE0B467" w14:textId="77777777" w:rsidR="007B3CA7" w:rsidRDefault="007B3CA7">
      <w:pPr>
        <w:spacing w:after="200" w:line="276" w:lineRule="auto"/>
        <w:rPr>
          <w:rFonts w:ascii="Arial" w:hAnsi="Arial" w:cs="Arial"/>
          <w:b/>
          <w:color w:val="000000"/>
          <w:sz w:val="20"/>
          <w:szCs w:val="20"/>
        </w:rPr>
      </w:pPr>
      <w:r>
        <w:rPr>
          <w:rFonts w:ascii="Arial" w:hAnsi="Arial" w:cs="Arial"/>
          <w:b/>
          <w:color w:val="000000"/>
          <w:sz w:val="20"/>
          <w:szCs w:val="20"/>
        </w:rPr>
        <w:br w:type="page"/>
      </w:r>
    </w:p>
    <w:p w14:paraId="330467AA" w14:textId="54DA1190" w:rsidR="00FE24C5" w:rsidRPr="003C33E6" w:rsidRDefault="00FE24C5" w:rsidP="003C33E6">
      <w:pPr>
        <w:pStyle w:val="Telobesedila"/>
        <w:spacing w:line="264" w:lineRule="auto"/>
        <w:rPr>
          <w:rFonts w:ascii="Arial" w:hAnsi="Arial" w:cs="Arial"/>
          <w:b/>
          <w:sz w:val="20"/>
          <w:szCs w:val="20"/>
        </w:rPr>
      </w:pPr>
      <w:r w:rsidRPr="003C33E6">
        <w:rPr>
          <w:rFonts w:ascii="Arial" w:hAnsi="Arial" w:cs="Arial"/>
          <w:b/>
          <w:color w:val="000000"/>
          <w:sz w:val="20"/>
          <w:szCs w:val="20"/>
        </w:rPr>
        <w:lastRenderedPageBreak/>
        <w:t xml:space="preserve">GARANCIJA ZA </w:t>
      </w:r>
      <w:r w:rsidRPr="003C33E6">
        <w:rPr>
          <w:rFonts w:ascii="Arial" w:hAnsi="Arial" w:cs="Arial"/>
          <w:b/>
          <w:sz w:val="20"/>
          <w:szCs w:val="20"/>
        </w:rPr>
        <w:t>DOBRO IZVEDBO POGODBENIH OBVEZNOSTI</w:t>
      </w:r>
    </w:p>
    <w:p w14:paraId="4B09B980" w14:textId="77777777" w:rsidR="00FE24C5" w:rsidRPr="003C33E6" w:rsidRDefault="00BC2713" w:rsidP="003C33E6">
      <w:pPr>
        <w:pStyle w:val="Telobesedila"/>
        <w:spacing w:before="120" w:after="120" w:line="264" w:lineRule="auto"/>
        <w:ind w:left="357"/>
        <w:jc w:val="center"/>
        <w:rPr>
          <w:rFonts w:ascii="Arial" w:hAnsi="Arial" w:cs="Arial"/>
          <w:sz w:val="20"/>
          <w:szCs w:val="20"/>
        </w:rPr>
      </w:pPr>
      <w:r w:rsidRPr="003C33E6">
        <w:rPr>
          <w:rFonts w:ascii="Arial" w:hAnsi="Arial" w:cs="Arial"/>
          <w:color w:val="000000"/>
          <w:sz w:val="20"/>
          <w:szCs w:val="20"/>
        </w:rPr>
        <w:t>10</w:t>
      </w:r>
      <w:r w:rsidR="00FE24C5" w:rsidRPr="003C33E6">
        <w:rPr>
          <w:rFonts w:ascii="Arial" w:hAnsi="Arial" w:cs="Arial"/>
          <w:color w:val="000000"/>
          <w:sz w:val="20"/>
          <w:szCs w:val="20"/>
        </w:rPr>
        <w:t>. člen</w:t>
      </w:r>
    </w:p>
    <w:p w14:paraId="4F1E4E0C" w14:textId="69F373EF" w:rsidR="00FE24C5" w:rsidRPr="003C33E6" w:rsidRDefault="00FE24C5" w:rsidP="003C33E6">
      <w:pPr>
        <w:spacing w:before="60" w:after="60" w:line="264" w:lineRule="auto"/>
        <w:jc w:val="both"/>
        <w:rPr>
          <w:rFonts w:ascii="Arial" w:hAnsi="Arial" w:cs="Arial"/>
          <w:bCs/>
          <w:sz w:val="20"/>
          <w:szCs w:val="20"/>
        </w:rPr>
      </w:pPr>
      <w:r w:rsidRPr="003C33E6">
        <w:rPr>
          <w:rFonts w:ascii="Arial" w:hAnsi="Arial" w:cs="Arial"/>
          <w:bCs/>
          <w:sz w:val="20"/>
          <w:szCs w:val="20"/>
        </w:rPr>
        <w:t xml:space="preserve">Kot garancijo kupec zahteva od izbranega najugodnejšega ponudnika izročitev lastne menice v višini 10 % vrednosti </w:t>
      </w:r>
      <w:r w:rsidR="008C046E">
        <w:rPr>
          <w:rFonts w:ascii="Arial" w:hAnsi="Arial" w:cs="Arial"/>
          <w:bCs/>
          <w:sz w:val="20"/>
          <w:szCs w:val="20"/>
        </w:rPr>
        <w:t>okvirnega sporazuma</w:t>
      </w:r>
      <w:r w:rsidRPr="003C33E6">
        <w:rPr>
          <w:rFonts w:ascii="Arial" w:hAnsi="Arial" w:cs="Arial"/>
          <w:bCs/>
          <w:sz w:val="20"/>
          <w:szCs w:val="20"/>
        </w:rPr>
        <w:t>, s pooblastilom za unovčenje menice in menično izjavo, za čas veljavnosti od podpisa te</w:t>
      </w:r>
      <w:r w:rsidR="008C046E">
        <w:rPr>
          <w:rFonts w:ascii="Arial" w:hAnsi="Arial" w:cs="Arial"/>
          <w:bCs/>
          <w:sz w:val="20"/>
          <w:szCs w:val="20"/>
        </w:rPr>
        <w:t>ga sporazuma</w:t>
      </w:r>
      <w:r w:rsidRPr="003C33E6">
        <w:rPr>
          <w:rFonts w:ascii="Arial" w:hAnsi="Arial" w:cs="Arial"/>
          <w:bCs/>
          <w:sz w:val="20"/>
          <w:szCs w:val="20"/>
        </w:rPr>
        <w:t xml:space="preserve"> do 30 dni po koncu veljavnosti pogodbe (</w:t>
      </w:r>
      <w:r w:rsidR="00E16EB1" w:rsidRPr="003C33E6">
        <w:rPr>
          <w:rFonts w:ascii="Arial" w:hAnsi="Arial" w:cs="Arial"/>
          <w:bCs/>
          <w:sz w:val="20"/>
          <w:szCs w:val="20"/>
        </w:rPr>
        <w:t xml:space="preserve"> </w:t>
      </w:r>
      <w:r w:rsidRPr="0079692A">
        <w:rPr>
          <w:rFonts w:ascii="Arial" w:hAnsi="Arial" w:cs="Arial"/>
          <w:bCs/>
          <w:sz w:val="20"/>
          <w:szCs w:val="20"/>
        </w:rPr>
        <w:t>30.</w:t>
      </w:r>
      <w:r w:rsidR="007B3CA7" w:rsidRPr="0079692A">
        <w:rPr>
          <w:rFonts w:ascii="Arial" w:hAnsi="Arial" w:cs="Arial"/>
          <w:bCs/>
          <w:sz w:val="20"/>
          <w:szCs w:val="20"/>
        </w:rPr>
        <w:t xml:space="preserve"> </w:t>
      </w:r>
      <w:r w:rsidR="0079692A" w:rsidRPr="0079692A">
        <w:rPr>
          <w:rFonts w:ascii="Arial" w:hAnsi="Arial" w:cs="Arial"/>
          <w:bCs/>
          <w:sz w:val="20"/>
          <w:szCs w:val="20"/>
        </w:rPr>
        <w:t>6</w:t>
      </w:r>
      <w:r w:rsidRPr="0079692A">
        <w:rPr>
          <w:rFonts w:ascii="Arial" w:hAnsi="Arial" w:cs="Arial"/>
          <w:bCs/>
          <w:sz w:val="20"/>
          <w:szCs w:val="20"/>
        </w:rPr>
        <w:t>.</w:t>
      </w:r>
      <w:r w:rsidR="007B3CA7" w:rsidRPr="0079692A">
        <w:rPr>
          <w:rFonts w:ascii="Arial" w:hAnsi="Arial" w:cs="Arial"/>
          <w:bCs/>
          <w:sz w:val="20"/>
          <w:szCs w:val="20"/>
        </w:rPr>
        <w:t xml:space="preserve"> </w:t>
      </w:r>
      <w:r w:rsidRPr="0079692A">
        <w:rPr>
          <w:rFonts w:ascii="Arial" w:hAnsi="Arial" w:cs="Arial"/>
          <w:bCs/>
          <w:sz w:val="20"/>
          <w:szCs w:val="20"/>
        </w:rPr>
        <w:t>20</w:t>
      </w:r>
      <w:r w:rsidR="00656332" w:rsidRPr="0079692A">
        <w:rPr>
          <w:rFonts w:ascii="Arial" w:hAnsi="Arial" w:cs="Arial"/>
          <w:bCs/>
          <w:sz w:val="20"/>
          <w:szCs w:val="20"/>
        </w:rPr>
        <w:t>2</w:t>
      </w:r>
      <w:r w:rsidR="007B3CA7" w:rsidRPr="0079692A">
        <w:rPr>
          <w:rFonts w:ascii="Arial" w:hAnsi="Arial" w:cs="Arial"/>
          <w:bCs/>
          <w:sz w:val="20"/>
          <w:szCs w:val="20"/>
        </w:rPr>
        <w:t>4</w:t>
      </w:r>
      <w:r w:rsidR="00E16EB1" w:rsidRPr="0079692A">
        <w:rPr>
          <w:rFonts w:ascii="Arial" w:hAnsi="Arial" w:cs="Arial"/>
          <w:bCs/>
          <w:sz w:val="20"/>
          <w:szCs w:val="20"/>
        </w:rPr>
        <w:t xml:space="preserve"> </w:t>
      </w:r>
      <w:r w:rsidRPr="0079692A">
        <w:rPr>
          <w:rFonts w:ascii="Arial" w:hAnsi="Arial" w:cs="Arial"/>
          <w:bCs/>
          <w:sz w:val="20"/>
          <w:szCs w:val="20"/>
        </w:rPr>
        <w:t>).</w:t>
      </w:r>
    </w:p>
    <w:p w14:paraId="58A50770" w14:textId="77777777" w:rsidR="00FE24C5" w:rsidRPr="003C33E6" w:rsidRDefault="00FE24C5" w:rsidP="003C33E6">
      <w:pPr>
        <w:pStyle w:val="BodyText31"/>
        <w:numPr>
          <w:ilvl w:val="12"/>
          <w:numId w:val="0"/>
        </w:numPr>
        <w:spacing w:before="60" w:after="60" w:line="264" w:lineRule="auto"/>
        <w:rPr>
          <w:rFonts w:ascii="Arial" w:hAnsi="Arial" w:cs="Arial"/>
          <w:bCs/>
          <w:i w:val="0"/>
          <w:sz w:val="20"/>
        </w:rPr>
      </w:pPr>
      <w:r w:rsidRPr="003C33E6">
        <w:rPr>
          <w:rFonts w:ascii="Arial" w:hAnsi="Arial" w:cs="Arial"/>
          <w:bCs/>
          <w:i w:val="0"/>
          <w:sz w:val="20"/>
        </w:rPr>
        <w:t>Okvirni sporazum se sklepa z odložnim pogojem, tako da postane veljaven šele s predložitvijo garancije za dobro izvedbo pogodbenih obveznosti.</w:t>
      </w:r>
    </w:p>
    <w:p w14:paraId="4E1B2ECD" w14:textId="77777777" w:rsidR="00FE24C5" w:rsidRPr="003C33E6" w:rsidRDefault="00FE24C5" w:rsidP="003C33E6">
      <w:pPr>
        <w:spacing w:before="60" w:after="60" w:line="264" w:lineRule="auto"/>
        <w:jc w:val="both"/>
        <w:rPr>
          <w:rFonts w:ascii="Arial" w:hAnsi="Arial" w:cs="Arial"/>
          <w:bCs/>
          <w:sz w:val="20"/>
          <w:szCs w:val="20"/>
        </w:rPr>
      </w:pPr>
      <w:r w:rsidRPr="003C33E6">
        <w:rPr>
          <w:rFonts w:ascii="Arial" w:hAnsi="Arial" w:cs="Arial"/>
          <w:bCs/>
          <w:sz w:val="20"/>
          <w:szCs w:val="20"/>
        </w:rPr>
        <w:t>Kupec bo unovčil menico kot garancijo za dobro izvedbo pogodbenih obveznosti, v primeru, da obveznosti po okvirnem sporazumu ne bodo pravilno izvajane.</w:t>
      </w:r>
    </w:p>
    <w:p w14:paraId="03DF4385" w14:textId="77777777" w:rsidR="00FE24C5" w:rsidRPr="003C33E6" w:rsidRDefault="00FE24C5" w:rsidP="003C33E6">
      <w:pPr>
        <w:tabs>
          <w:tab w:val="left" w:pos="4680"/>
        </w:tabs>
        <w:spacing w:line="264" w:lineRule="auto"/>
        <w:jc w:val="both"/>
        <w:rPr>
          <w:rFonts w:ascii="Arial" w:hAnsi="Arial" w:cs="Arial"/>
          <w:b/>
          <w:sz w:val="20"/>
          <w:szCs w:val="20"/>
        </w:rPr>
      </w:pPr>
    </w:p>
    <w:p w14:paraId="272DFF03" w14:textId="77777777" w:rsidR="00B51FB4" w:rsidRPr="003C33E6" w:rsidRDefault="00B51FB4" w:rsidP="003C33E6">
      <w:pPr>
        <w:tabs>
          <w:tab w:val="left" w:pos="4680"/>
        </w:tabs>
        <w:spacing w:line="264" w:lineRule="auto"/>
        <w:jc w:val="both"/>
        <w:rPr>
          <w:rFonts w:ascii="Arial" w:hAnsi="Arial" w:cs="Arial"/>
          <w:b/>
          <w:sz w:val="20"/>
          <w:szCs w:val="20"/>
        </w:rPr>
      </w:pPr>
    </w:p>
    <w:p w14:paraId="2A9CEAAF" w14:textId="77777777" w:rsidR="00FE24C5" w:rsidRPr="003C33E6" w:rsidRDefault="00FE24C5" w:rsidP="003C33E6">
      <w:pPr>
        <w:tabs>
          <w:tab w:val="left" w:pos="4680"/>
        </w:tabs>
        <w:spacing w:line="264" w:lineRule="auto"/>
        <w:jc w:val="both"/>
        <w:rPr>
          <w:rFonts w:ascii="Arial" w:hAnsi="Arial" w:cs="Arial"/>
          <w:b/>
          <w:sz w:val="20"/>
          <w:szCs w:val="20"/>
        </w:rPr>
      </w:pPr>
      <w:r w:rsidRPr="003C33E6">
        <w:rPr>
          <w:rFonts w:ascii="Arial" w:hAnsi="Arial" w:cs="Arial"/>
          <w:b/>
          <w:sz w:val="20"/>
          <w:szCs w:val="20"/>
        </w:rPr>
        <w:t>ODGOVORNOST ZA STVARNE IN SKRITE NAPAKE</w:t>
      </w:r>
    </w:p>
    <w:p w14:paraId="60E4182F" w14:textId="77777777" w:rsidR="00FE24C5" w:rsidRPr="003C33E6" w:rsidRDefault="00FE24C5" w:rsidP="003C33E6">
      <w:pPr>
        <w:tabs>
          <w:tab w:val="left" w:pos="4680"/>
        </w:tabs>
        <w:spacing w:before="120" w:after="120" w:line="264" w:lineRule="auto"/>
        <w:jc w:val="center"/>
        <w:rPr>
          <w:rFonts w:ascii="Arial" w:hAnsi="Arial" w:cs="Arial"/>
          <w:sz w:val="20"/>
          <w:szCs w:val="20"/>
        </w:rPr>
      </w:pPr>
      <w:r w:rsidRPr="003C33E6">
        <w:rPr>
          <w:rFonts w:ascii="Arial" w:hAnsi="Arial" w:cs="Arial"/>
          <w:sz w:val="20"/>
          <w:szCs w:val="20"/>
        </w:rPr>
        <w:t>1</w:t>
      </w:r>
      <w:r w:rsidR="00BC2713" w:rsidRPr="003C33E6">
        <w:rPr>
          <w:rFonts w:ascii="Arial" w:hAnsi="Arial" w:cs="Arial"/>
          <w:sz w:val="20"/>
          <w:szCs w:val="20"/>
        </w:rPr>
        <w:t>1</w:t>
      </w:r>
      <w:r w:rsidRPr="003C33E6">
        <w:rPr>
          <w:rFonts w:ascii="Arial" w:hAnsi="Arial" w:cs="Arial"/>
          <w:sz w:val="20"/>
          <w:szCs w:val="20"/>
        </w:rPr>
        <w:t>. člen</w:t>
      </w:r>
    </w:p>
    <w:p w14:paraId="2980B065" w14:textId="77777777" w:rsidR="00FE24C5" w:rsidRPr="003C33E6" w:rsidRDefault="00FE24C5" w:rsidP="003C33E6">
      <w:pPr>
        <w:spacing w:line="264" w:lineRule="auto"/>
        <w:jc w:val="both"/>
        <w:rPr>
          <w:rFonts w:ascii="Arial" w:hAnsi="Arial" w:cs="Arial"/>
          <w:sz w:val="20"/>
          <w:szCs w:val="20"/>
        </w:rPr>
      </w:pPr>
      <w:r w:rsidRPr="003C33E6">
        <w:rPr>
          <w:rFonts w:ascii="Arial" w:hAnsi="Arial" w:cs="Arial"/>
          <w:sz w:val="20"/>
          <w:szCs w:val="20"/>
        </w:rPr>
        <w:t xml:space="preserve">Prodajalec odgovarja za stvarne napake predmeta okvirnega sporazuma. Kupec bo v zvezi z jamčenjem za stvarne napake upošteval določila Obligacijskega zakonika, predvsem pa notifikacijski rok, kar pomeni, da jo bo prodajalcu sporočil takoj, ko jo bo opazil ali bo nanjo opozorjen. </w:t>
      </w:r>
    </w:p>
    <w:p w14:paraId="48FBED0E" w14:textId="77777777" w:rsidR="00FE24C5" w:rsidRPr="003C33E6" w:rsidRDefault="00FE24C5" w:rsidP="003C33E6">
      <w:pPr>
        <w:spacing w:line="264" w:lineRule="auto"/>
        <w:jc w:val="both"/>
        <w:rPr>
          <w:rFonts w:ascii="Arial" w:hAnsi="Arial" w:cs="Arial"/>
          <w:b/>
          <w:sz w:val="20"/>
          <w:szCs w:val="20"/>
        </w:rPr>
      </w:pPr>
    </w:p>
    <w:p w14:paraId="03C20E2D" w14:textId="77777777" w:rsidR="00B51FB4" w:rsidRPr="003C33E6" w:rsidRDefault="00B51FB4" w:rsidP="003C33E6">
      <w:pPr>
        <w:spacing w:line="264" w:lineRule="auto"/>
        <w:jc w:val="both"/>
        <w:rPr>
          <w:rFonts w:ascii="Arial" w:hAnsi="Arial" w:cs="Arial"/>
          <w:b/>
          <w:sz w:val="20"/>
          <w:szCs w:val="20"/>
        </w:rPr>
      </w:pPr>
    </w:p>
    <w:p w14:paraId="46A690E4" w14:textId="77777777" w:rsidR="00656332" w:rsidRPr="003C33E6" w:rsidRDefault="00656332" w:rsidP="003C33E6">
      <w:pPr>
        <w:spacing w:line="264" w:lineRule="auto"/>
        <w:jc w:val="both"/>
        <w:rPr>
          <w:rFonts w:ascii="Arial" w:hAnsi="Arial" w:cs="Arial"/>
          <w:b/>
          <w:sz w:val="20"/>
          <w:szCs w:val="20"/>
        </w:rPr>
      </w:pPr>
      <w:r w:rsidRPr="003C33E6">
        <w:rPr>
          <w:rFonts w:ascii="Arial" w:hAnsi="Arial" w:cs="Arial"/>
          <w:b/>
          <w:sz w:val="20"/>
          <w:szCs w:val="20"/>
        </w:rPr>
        <w:t>TRAJANJE OKVIRNEGA SPORAZUMA IN ODPOVEDNI ROK</w:t>
      </w:r>
    </w:p>
    <w:p w14:paraId="7F114BAC" w14:textId="77777777" w:rsidR="00656332" w:rsidRPr="003C33E6" w:rsidRDefault="00656332" w:rsidP="003C33E6">
      <w:pPr>
        <w:spacing w:before="120" w:after="120" w:line="264" w:lineRule="auto"/>
        <w:jc w:val="center"/>
        <w:rPr>
          <w:rFonts w:ascii="Arial" w:hAnsi="Arial" w:cs="Arial"/>
          <w:sz w:val="20"/>
          <w:szCs w:val="20"/>
        </w:rPr>
      </w:pPr>
      <w:r w:rsidRPr="003C33E6">
        <w:rPr>
          <w:rFonts w:ascii="Arial" w:hAnsi="Arial" w:cs="Arial"/>
          <w:sz w:val="20"/>
          <w:szCs w:val="20"/>
        </w:rPr>
        <w:t>1</w:t>
      </w:r>
      <w:r w:rsidR="00BC2713" w:rsidRPr="003C33E6">
        <w:rPr>
          <w:rFonts w:ascii="Arial" w:hAnsi="Arial" w:cs="Arial"/>
          <w:sz w:val="20"/>
          <w:szCs w:val="20"/>
        </w:rPr>
        <w:t>2</w:t>
      </w:r>
      <w:r w:rsidRPr="003C33E6">
        <w:rPr>
          <w:rFonts w:ascii="Arial" w:hAnsi="Arial" w:cs="Arial"/>
          <w:sz w:val="20"/>
          <w:szCs w:val="20"/>
        </w:rPr>
        <w:t>. člen</w:t>
      </w:r>
    </w:p>
    <w:p w14:paraId="55910550" w14:textId="6C947CAC" w:rsidR="00656332" w:rsidRPr="003C33E6" w:rsidRDefault="00656332" w:rsidP="003C33E6">
      <w:pPr>
        <w:spacing w:before="60" w:after="60" w:line="264" w:lineRule="auto"/>
        <w:jc w:val="both"/>
        <w:rPr>
          <w:rFonts w:ascii="Arial" w:hAnsi="Arial" w:cs="Arial"/>
          <w:sz w:val="20"/>
          <w:szCs w:val="20"/>
        </w:rPr>
      </w:pPr>
      <w:r w:rsidRPr="003C33E6">
        <w:rPr>
          <w:rFonts w:ascii="Arial" w:hAnsi="Arial" w:cs="Arial"/>
          <w:sz w:val="20"/>
          <w:szCs w:val="20"/>
        </w:rPr>
        <w:t xml:space="preserve">Okvirni sporazum se sklepa za obdobje od </w:t>
      </w:r>
      <w:r w:rsidRPr="0079692A">
        <w:rPr>
          <w:rFonts w:ascii="Arial" w:hAnsi="Arial" w:cs="Arial"/>
          <w:sz w:val="20"/>
          <w:szCs w:val="20"/>
        </w:rPr>
        <w:t>1.</w:t>
      </w:r>
      <w:r w:rsidR="007B3CA7" w:rsidRPr="0079692A">
        <w:rPr>
          <w:rFonts w:ascii="Arial" w:hAnsi="Arial" w:cs="Arial"/>
          <w:sz w:val="20"/>
          <w:szCs w:val="20"/>
        </w:rPr>
        <w:t xml:space="preserve"> </w:t>
      </w:r>
      <w:r w:rsidR="0079692A" w:rsidRPr="0079692A">
        <w:rPr>
          <w:rFonts w:ascii="Arial" w:hAnsi="Arial" w:cs="Arial"/>
          <w:sz w:val="20"/>
          <w:szCs w:val="20"/>
        </w:rPr>
        <w:t>6</w:t>
      </w:r>
      <w:r w:rsidRPr="0079692A">
        <w:rPr>
          <w:rFonts w:ascii="Arial" w:hAnsi="Arial" w:cs="Arial"/>
          <w:sz w:val="20"/>
          <w:szCs w:val="20"/>
        </w:rPr>
        <w:t>.</w:t>
      </w:r>
      <w:r w:rsidR="007B3CA7" w:rsidRPr="0079692A">
        <w:rPr>
          <w:rFonts w:ascii="Arial" w:hAnsi="Arial" w:cs="Arial"/>
          <w:sz w:val="20"/>
          <w:szCs w:val="20"/>
        </w:rPr>
        <w:t xml:space="preserve"> </w:t>
      </w:r>
      <w:r w:rsidRPr="0079692A">
        <w:rPr>
          <w:rFonts w:ascii="Arial" w:hAnsi="Arial" w:cs="Arial"/>
          <w:sz w:val="20"/>
          <w:szCs w:val="20"/>
        </w:rPr>
        <w:t>20</w:t>
      </w:r>
      <w:r w:rsidR="00E16EB1" w:rsidRPr="0079692A">
        <w:rPr>
          <w:rFonts w:ascii="Arial" w:hAnsi="Arial" w:cs="Arial"/>
          <w:sz w:val="20"/>
          <w:szCs w:val="20"/>
        </w:rPr>
        <w:t>2</w:t>
      </w:r>
      <w:r w:rsidR="00F505E8">
        <w:rPr>
          <w:rFonts w:ascii="Arial" w:hAnsi="Arial" w:cs="Arial"/>
          <w:sz w:val="20"/>
          <w:szCs w:val="20"/>
        </w:rPr>
        <w:t>4</w:t>
      </w:r>
      <w:r w:rsidRPr="0079692A">
        <w:rPr>
          <w:rFonts w:ascii="Arial" w:hAnsi="Arial" w:cs="Arial"/>
          <w:sz w:val="20"/>
          <w:szCs w:val="20"/>
        </w:rPr>
        <w:t xml:space="preserve"> do 3</w:t>
      </w:r>
      <w:r w:rsidR="00F505E8">
        <w:rPr>
          <w:rFonts w:ascii="Arial" w:hAnsi="Arial" w:cs="Arial"/>
          <w:sz w:val="20"/>
          <w:szCs w:val="20"/>
        </w:rPr>
        <w:t>1</w:t>
      </w:r>
      <w:r w:rsidRPr="0079692A">
        <w:rPr>
          <w:rFonts w:ascii="Arial" w:hAnsi="Arial" w:cs="Arial"/>
          <w:sz w:val="20"/>
          <w:szCs w:val="20"/>
        </w:rPr>
        <w:t>.</w:t>
      </w:r>
      <w:r w:rsidR="007B3CA7" w:rsidRPr="0079692A">
        <w:rPr>
          <w:rFonts w:ascii="Arial" w:hAnsi="Arial" w:cs="Arial"/>
          <w:sz w:val="20"/>
          <w:szCs w:val="20"/>
        </w:rPr>
        <w:t xml:space="preserve"> </w:t>
      </w:r>
      <w:r w:rsidR="0079692A" w:rsidRPr="0079692A">
        <w:rPr>
          <w:rFonts w:ascii="Arial" w:hAnsi="Arial" w:cs="Arial"/>
          <w:sz w:val="20"/>
          <w:szCs w:val="20"/>
        </w:rPr>
        <w:t>5</w:t>
      </w:r>
      <w:r w:rsidRPr="0079692A">
        <w:rPr>
          <w:rFonts w:ascii="Arial" w:hAnsi="Arial" w:cs="Arial"/>
          <w:sz w:val="20"/>
          <w:szCs w:val="20"/>
        </w:rPr>
        <w:t>.</w:t>
      </w:r>
      <w:r w:rsidR="007B3CA7" w:rsidRPr="0079692A">
        <w:rPr>
          <w:rFonts w:ascii="Arial" w:hAnsi="Arial" w:cs="Arial"/>
          <w:sz w:val="20"/>
          <w:szCs w:val="20"/>
        </w:rPr>
        <w:t xml:space="preserve"> </w:t>
      </w:r>
      <w:r w:rsidRPr="0079692A">
        <w:rPr>
          <w:rFonts w:ascii="Arial" w:hAnsi="Arial" w:cs="Arial"/>
          <w:sz w:val="20"/>
          <w:szCs w:val="20"/>
        </w:rPr>
        <w:t>202</w:t>
      </w:r>
      <w:r w:rsidR="00F505E8">
        <w:rPr>
          <w:rFonts w:ascii="Arial" w:hAnsi="Arial" w:cs="Arial"/>
          <w:sz w:val="20"/>
          <w:szCs w:val="20"/>
        </w:rPr>
        <w:t>6</w:t>
      </w:r>
      <w:r w:rsidR="00E16EB1" w:rsidRPr="0079692A">
        <w:rPr>
          <w:rFonts w:ascii="Arial" w:hAnsi="Arial" w:cs="Arial"/>
          <w:sz w:val="20"/>
          <w:szCs w:val="20"/>
        </w:rPr>
        <w:t>.</w:t>
      </w:r>
    </w:p>
    <w:p w14:paraId="3785A368" w14:textId="77777777" w:rsidR="00656332" w:rsidRPr="003C33E6" w:rsidRDefault="00656332" w:rsidP="003C33E6">
      <w:pPr>
        <w:spacing w:before="60" w:after="60" w:line="264" w:lineRule="auto"/>
        <w:jc w:val="both"/>
        <w:rPr>
          <w:rFonts w:ascii="Arial" w:hAnsi="Arial" w:cs="Arial"/>
          <w:sz w:val="20"/>
          <w:szCs w:val="20"/>
        </w:rPr>
      </w:pPr>
      <w:r w:rsidRPr="003C33E6">
        <w:rPr>
          <w:rFonts w:ascii="Arial" w:hAnsi="Arial" w:cs="Arial"/>
          <w:sz w:val="20"/>
          <w:szCs w:val="20"/>
        </w:rPr>
        <w:t>Vsaka od pogodbenih strank lahko odpove ta okvirni sporazum z enomesečnim odpovednim rokom s priporočenim pismom po pošti, brez izrečnega navajanja odpovednih razlogov. Odpovedni rok prične teči z dnem oddaje poštne pošiljke.</w:t>
      </w:r>
    </w:p>
    <w:p w14:paraId="1CDAA25A" w14:textId="77777777" w:rsidR="00656332" w:rsidRPr="003C33E6" w:rsidRDefault="00656332" w:rsidP="003C33E6">
      <w:pPr>
        <w:spacing w:before="60" w:after="60" w:line="264" w:lineRule="auto"/>
        <w:jc w:val="both"/>
        <w:rPr>
          <w:rFonts w:ascii="Arial" w:hAnsi="Arial" w:cs="Arial"/>
          <w:sz w:val="20"/>
          <w:szCs w:val="20"/>
        </w:rPr>
      </w:pPr>
    </w:p>
    <w:p w14:paraId="0A931ACF" w14:textId="77777777" w:rsidR="00B51FB4" w:rsidRPr="003C33E6" w:rsidRDefault="00B51FB4" w:rsidP="003C33E6">
      <w:pPr>
        <w:spacing w:before="60" w:after="60" w:line="264" w:lineRule="auto"/>
        <w:jc w:val="both"/>
        <w:rPr>
          <w:rFonts w:ascii="Arial" w:hAnsi="Arial" w:cs="Arial"/>
          <w:sz w:val="20"/>
          <w:szCs w:val="20"/>
        </w:rPr>
      </w:pPr>
    </w:p>
    <w:p w14:paraId="48782EF2" w14:textId="77777777" w:rsidR="00656332" w:rsidRPr="003C33E6" w:rsidRDefault="00656332" w:rsidP="003C33E6">
      <w:pPr>
        <w:spacing w:line="264" w:lineRule="auto"/>
        <w:jc w:val="both"/>
        <w:rPr>
          <w:rFonts w:ascii="Arial" w:hAnsi="Arial" w:cs="Arial"/>
          <w:b/>
          <w:sz w:val="20"/>
          <w:szCs w:val="20"/>
        </w:rPr>
      </w:pPr>
      <w:r w:rsidRPr="003C33E6">
        <w:rPr>
          <w:rFonts w:ascii="Arial" w:hAnsi="Arial" w:cs="Arial"/>
          <w:b/>
          <w:sz w:val="20"/>
          <w:szCs w:val="20"/>
        </w:rPr>
        <w:t xml:space="preserve">RAZLOGI ZA ODSTOP OD SPORAZUMA </w:t>
      </w:r>
    </w:p>
    <w:p w14:paraId="45ADD926" w14:textId="77777777" w:rsidR="00656332" w:rsidRPr="003C33E6" w:rsidRDefault="00656332" w:rsidP="003C33E6">
      <w:pPr>
        <w:spacing w:after="120" w:line="264" w:lineRule="auto"/>
        <w:jc w:val="center"/>
        <w:rPr>
          <w:rFonts w:ascii="Arial" w:hAnsi="Arial" w:cs="Arial"/>
          <w:sz w:val="20"/>
          <w:szCs w:val="20"/>
        </w:rPr>
      </w:pPr>
      <w:r w:rsidRPr="003C33E6">
        <w:rPr>
          <w:rFonts w:ascii="Arial" w:hAnsi="Arial" w:cs="Arial"/>
          <w:sz w:val="20"/>
          <w:szCs w:val="20"/>
        </w:rPr>
        <w:t>1</w:t>
      </w:r>
      <w:r w:rsidR="00BC2713" w:rsidRPr="003C33E6">
        <w:rPr>
          <w:rFonts w:ascii="Arial" w:hAnsi="Arial" w:cs="Arial"/>
          <w:sz w:val="20"/>
          <w:szCs w:val="20"/>
        </w:rPr>
        <w:t>3</w:t>
      </w:r>
      <w:r w:rsidRPr="003C33E6">
        <w:rPr>
          <w:rFonts w:ascii="Arial" w:hAnsi="Arial" w:cs="Arial"/>
          <w:sz w:val="20"/>
          <w:szCs w:val="20"/>
        </w:rPr>
        <w:t>. člen</w:t>
      </w:r>
    </w:p>
    <w:p w14:paraId="39705B79" w14:textId="77777777" w:rsidR="00656332" w:rsidRPr="003C33E6" w:rsidRDefault="00656332" w:rsidP="003C33E6">
      <w:pPr>
        <w:spacing w:before="60" w:line="264" w:lineRule="auto"/>
        <w:jc w:val="both"/>
        <w:rPr>
          <w:rFonts w:ascii="Arial" w:hAnsi="Arial" w:cs="Arial"/>
          <w:sz w:val="20"/>
          <w:szCs w:val="20"/>
        </w:rPr>
      </w:pPr>
      <w:r w:rsidRPr="003C33E6">
        <w:rPr>
          <w:rFonts w:ascii="Arial" w:hAnsi="Arial" w:cs="Arial"/>
          <w:sz w:val="20"/>
          <w:szCs w:val="20"/>
        </w:rPr>
        <w:t>Stranki sporazuma se dogovorita, da lahko kupec odstopi od sporazuma v naslednjih primerih:</w:t>
      </w:r>
    </w:p>
    <w:p w14:paraId="2672148A" w14:textId="77777777" w:rsidR="00656332" w:rsidRPr="003C33E6" w:rsidRDefault="00656332" w:rsidP="003C33E6">
      <w:pPr>
        <w:pStyle w:val="Odstavekseznama"/>
        <w:numPr>
          <w:ilvl w:val="0"/>
          <w:numId w:val="23"/>
        </w:numPr>
        <w:spacing w:line="264" w:lineRule="auto"/>
        <w:ind w:left="284" w:hanging="284"/>
        <w:jc w:val="both"/>
        <w:rPr>
          <w:rFonts w:ascii="Arial" w:hAnsi="Arial" w:cs="Arial"/>
          <w:sz w:val="20"/>
          <w:szCs w:val="20"/>
        </w:rPr>
      </w:pPr>
      <w:r w:rsidRPr="003C33E6">
        <w:rPr>
          <w:rFonts w:ascii="Arial" w:hAnsi="Arial" w:cs="Arial"/>
          <w:sz w:val="20"/>
          <w:szCs w:val="20"/>
        </w:rPr>
        <w:t>če prodajalec ne upošteva reklamacij glede kakovosti, vrste, količine in rokov dobav,</w:t>
      </w:r>
    </w:p>
    <w:p w14:paraId="018AB4F9" w14:textId="77777777" w:rsidR="00656332" w:rsidRPr="003C33E6" w:rsidRDefault="00656332" w:rsidP="003C33E6">
      <w:pPr>
        <w:pStyle w:val="Odstavekseznama"/>
        <w:numPr>
          <w:ilvl w:val="0"/>
          <w:numId w:val="23"/>
        </w:numPr>
        <w:spacing w:line="264" w:lineRule="auto"/>
        <w:ind w:left="284" w:hanging="284"/>
        <w:jc w:val="both"/>
        <w:rPr>
          <w:rFonts w:ascii="Arial" w:hAnsi="Arial" w:cs="Arial"/>
          <w:sz w:val="20"/>
          <w:szCs w:val="20"/>
        </w:rPr>
      </w:pPr>
      <w:r w:rsidRPr="003C33E6">
        <w:rPr>
          <w:rFonts w:ascii="Arial" w:hAnsi="Arial" w:cs="Arial"/>
          <w:sz w:val="20"/>
          <w:szCs w:val="20"/>
        </w:rPr>
        <w:t xml:space="preserve">če prodajalec ne upošteva dogovorjenega stalnega popusta, </w:t>
      </w:r>
    </w:p>
    <w:p w14:paraId="414D68D5" w14:textId="77777777" w:rsidR="00656332" w:rsidRPr="003C33E6" w:rsidRDefault="00656332" w:rsidP="003C33E6">
      <w:pPr>
        <w:pStyle w:val="Odstavekseznama"/>
        <w:numPr>
          <w:ilvl w:val="0"/>
          <w:numId w:val="23"/>
        </w:numPr>
        <w:spacing w:line="264" w:lineRule="auto"/>
        <w:ind w:left="284" w:hanging="284"/>
        <w:jc w:val="both"/>
        <w:rPr>
          <w:rFonts w:ascii="Arial" w:hAnsi="Arial" w:cs="Arial"/>
          <w:sz w:val="20"/>
          <w:szCs w:val="20"/>
        </w:rPr>
      </w:pPr>
      <w:r w:rsidRPr="003C33E6">
        <w:rPr>
          <w:rFonts w:ascii="Arial" w:hAnsi="Arial" w:cs="Arial"/>
          <w:sz w:val="20"/>
          <w:szCs w:val="20"/>
        </w:rPr>
        <w:t xml:space="preserve">če prodajalec v roku </w:t>
      </w:r>
      <w:r w:rsidR="00E16EB1" w:rsidRPr="003C33E6">
        <w:rPr>
          <w:rFonts w:ascii="Arial" w:hAnsi="Arial" w:cs="Arial"/>
          <w:sz w:val="20"/>
          <w:szCs w:val="20"/>
        </w:rPr>
        <w:t>petih</w:t>
      </w:r>
      <w:r w:rsidRPr="003C33E6">
        <w:rPr>
          <w:rFonts w:ascii="Arial" w:hAnsi="Arial" w:cs="Arial"/>
          <w:sz w:val="20"/>
          <w:szCs w:val="20"/>
        </w:rPr>
        <w:t xml:space="preserve"> (</w:t>
      </w:r>
      <w:r w:rsidR="00E16EB1" w:rsidRPr="003C33E6">
        <w:rPr>
          <w:rFonts w:ascii="Arial" w:hAnsi="Arial" w:cs="Arial"/>
          <w:sz w:val="20"/>
          <w:szCs w:val="20"/>
        </w:rPr>
        <w:t xml:space="preserve"> 5 </w:t>
      </w:r>
      <w:r w:rsidRPr="003C33E6">
        <w:rPr>
          <w:rFonts w:ascii="Arial" w:hAnsi="Arial" w:cs="Arial"/>
          <w:sz w:val="20"/>
          <w:szCs w:val="20"/>
        </w:rPr>
        <w:t>) dni od podpisa sporazuma kupcu ne dostavi zavarovanja za dobro izvedbo obveznosti po tem sporazumu.</w:t>
      </w:r>
    </w:p>
    <w:p w14:paraId="51BB8BF2" w14:textId="77777777" w:rsidR="00656332" w:rsidRPr="003C33E6" w:rsidRDefault="00656332" w:rsidP="003C33E6">
      <w:pPr>
        <w:spacing w:before="60" w:after="60" w:line="264" w:lineRule="auto"/>
        <w:jc w:val="both"/>
        <w:rPr>
          <w:rFonts w:ascii="Arial" w:hAnsi="Arial" w:cs="Arial"/>
          <w:sz w:val="20"/>
          <w:szCs w:val="20"/>
        </w:rPr>
      </w:pPr>
      <w:r w:rsidRPr="003C33E6">
        <w:rPr>
          <w:rFonts w:ascii="Arial" w:hAnsi="Arial" w:cs="Arial"/>
          <w:sz w:val="20"/>
          <w:szCs w:val="20"/>
        </w:rPr>
        <w:t>Kupec si pridržuje pravico, da sporazum razdre, če izbrani prodajalec ne izpolnjuje obveznosti iz tega sporazuma.</w:t>
      </w:r>
    </w:p>
    <w:p w14:paraId="22F49CAE" w14:textId="77777777" w:rsidR="00656332" w:rsidRPr="003C33E6" w:rsidRDefault="00656332" w:rsidP="003C33E6">
      <w:pPr>
        <w:spacing w:before="60" w:after="60" w:line="264" w:lineRule="auto"/>
        <w:jc w:val="both"/>
        <w:rPr>
          <w:rFonts w:ascii="Arial" w:hAnsi="Arial" w:cs="Arial"/>
          <w:sz w:val="20"/>
          <w:szCs w:val="20"/>
        </w:rPr>
      </w:pPr>
      <w:r w:rsidRPr="003C33E6">
        <w:rPr>
          <w:rFonts w:ascii="Arial" w:hAnsi="Arial" w:cs="Arial"/>
          <w:sz w:val="20"/>
          <w:szCs w:val="20"/>
        </w:rPr>
        <w:t xml:space="preserve">Prodajalec lahko odstopi od sporazuma, če kupec krši določila tega sporazuma. </w:t>
      </w:r>
    </w:p>
    <w:p w14:paraId="1D2B89EB" w14:textId="77777777" w:rsidR="00656332" w:rsidRPr="003C33E6" w:rsidRDefault="00656332" w:rsidP="003C33E6">
      <w:pPr>
        <w:spacing w:line="264" w:lineRule="auto"/>
        <w:jc w:val="both"/>
        <w:rPr>
          <w:rFonts w:ascii="Arial" w:hAnsi="Arial" w:cs="Arial"/>
          <w:b/>
          <w:sz w:val="20"/>
          <w:szCs w:val="20"/>
        </w:rPr>
      </w:pPr>
    </w:p>
    <w:p w14:paraId="2A56B385" w14:textId="77777777" w:rsidR="00B51FB4" w:rsidRPr="003C33E6" w:rsidRDefault="00B51FB4" w:rsidP="003C33E6">
      <w:pPr>
        <w:spacing w:line="264" w:lineRule="auto"/>
        <w:jc w:val="both"/>
        <w:rPr>
          <w:rFonts w:ascii="Arial" w:hAnsi="Arial" w:cs="Arial"/>
          <w:b/>
          <w:sz w:val="20"/>
          <w:szCs w:val="20"/>
        </w:rPr>
      </w:pPr>
    </w:p>
    <w:p w14:paraId="5B31C32A" w14:textId="1B10349E" w:rsidR="006A27D4" w:rsidRPr="003C33E6" w:rsidRDefault="006A27D4" w:rsidP="003C33E6">
      <w:pPr>
        <w:spacing w:line="264" w:lineRule="auto"/>
        <w:jc w:val="both"/>
        <w:rPr>
          <w:rFonts w:ascii="Arial" w:hAnsi="Arial" w:cs="Arial"/>
          <w:b/>
          <w:sz w:val="20"/>
          <w:szCs w:val="20"/>
        </w:rPr>
      </w:pPr>
      <w:r w:rsidRPr="003C33E6">
        <w:rPr>
          <w:rFonts w:ascii="Arial" w:hAnsi="Arial" w:cs="Arial"/>
          <w:b/>
          <w:sz w:val="20"/>
          <w:szCs w:val="20"/>
        </w:rPr>
        <w:t xml:space="preserve">SKRBNIKA </w:t>
      </w:r>
      <w:r w:rsidR="008C046E">
        <w:rPr>
          <w:rFonts w:ascii="Arial" w:hAnsi="Arial" w:cs="Arial"/>
          <w:b/>
          <w:sz w:val="20"/>
          <w:szCs w:val="20"/>
        </w:rPr>
        <w:t>OKVIRNEGA SPORAZUMA</w:t>
      </w:r>
    </w:p>
    <w:p w14:paraId="1F1917E6" w14:textId="77777777" w:rsidR="006A27D4" w:rsidRPr="003C33E6" w:rsidRDefault="006A27D4" w:rsidP="003C33E6">
      <w:pPr>
        <w:spacing w:after="120" w:line="264" w:lineRule="auto"/>
        <w:jc w:val="center"/>
        <w:rPr>
          <w:rFonts w:ascii="Arial" w:hAnsi="Arial" w:cs="Arial"/>
          <w:sz w:val="20"/>
          <w:szCs w:val="20"/>
        </w:rPr>
      </w:pPr>
      <w:r w:rsidRPr="003C33E6">
        <w:rPr>
          <w:rFonts w:ascii="Arial" w:hAnsi="Arial" w:cs="Arial"/>
          <w:sz w:val="20"/>
          <w:szCs w:val="20"/>
        </w:rPr>
        <w:t>1</w:t>
      </w:r>
      <w:r w:rsidR="00BC2713" w:rsidRPr="003C33E6">
        <w:rPr>
          <w:rFonts w:ascii="Arial" w:hAnsi="Arial" w:cs="Arial"/>
          <w:sz w:val="20"/>
          <w:szCs w:val="20"/>
        </w:rPr>
        <w:t>4</w:t>
      </w:r>
      <w:r w:rsidRPr="003C33E6">
        <w:rPr>
          <w:rFonts w:ascii="Arial" w:hAnsi="Arial" w:cs="Arial"/>
          <w:sz w:val="20"/>
          <w:szCs w:val="20"/>
        </w:rPr>
        <w:t>. člen</w:t>
      </w:r>
    </w:p>
    <w:p w14:paraId="20B68CC7" w14:textId="0A66C548" w:rsidR="006A27D4" w:rsidRPr="003C33E6" w:rsidRDefault="006A27D4" w:rsidP="003C33E6">
      <w:pPr>
        <w:spacing w:before="60" w:after="60" w:line="264" w:lineRule="auto"/>
        <w:jc w:val="both"/>
        <w:rPr>
          <w:rFonts w:ascii="Arial" w:hAnsi="Arial" w:cs="Arial"/>
          <w:sz w:val="20"/>
          <w:szCs w:val="20"/>
        </w:rPr>
      </w:pPr>
      <w:r w:rsidRPr="003C33E6">
        <w:rPr>
          <w:rFonts w:ascii="Arial" w:hAnsi="Arial" w:cs="Arial"/>
          <w:sz w:val="20"/>
          <w:szCs w:val="20"/>
        </w:rPr>
        <w:t>Skrbni</w:t>
      </w:r>
      <w:r w:rsidR="00FC03C9">
        <w:rPr>
          <w:rFonts w:ascii="Arial" w:hAnsi="Arial" w:cs="Arial"/>
          <w:sz w:val="20"/>
          <w:szCs w:val="20"/>
        </w:rPr>
        <w:t>ca</w:t>
      </w:r>
      <w:r w:rsidRPr="003C33E6">
        <w:rPr>
          <w:rFonts w:ascii="Arial" w:hAnsi="Arial" w:cs="Arial"/>
          <w:sz w:val="20"/>
          <w:szCs w:val="20"/>
        </w:rPr>
        <w:t xml:space="preserve"> sporazuma na strani </w:t>
      </w:r>
      <w:r w:rsidR="00656332" w:rsidRPr="003C33E6">
        <w:rPr>
          <w:rFonts w:ascii="Arial" w:hAnsi="Arial" w:cs="Arial"/>
          <w:sz w:val="20"/>
          <w:szCs w:val="20"/>
        </w:rPr>
        <w:t>kupca</w:t>
      </w:r>
      <w:r w:rsidRPr="003C33E6">
        <w:rPr>
          <w:rFonts w:ascii="Arial" w:hAnsi="Arial" w:cs="Arial"/>
          <w:sz w:val="20"/>
          <w:szCs w:val="20"/>
        </w:rPr>
        <w:t xml:space="preserve"> je g</w:t>
      </w:r>
      <w:r w:rsidR="00656332" w:rsidRPr="003C33E6">
        <w:rPr>
          <w:rFonts w:ascii="Arial" w:hAnsi="Arial" w:cs="Arial"/>
          <w:sz w:val="20"/>
          <w:szCs w:val="20"/>
        </w:rPr>
        <w:t>a</w:t>
      </w:r>
      <w:r w:rsidRPr="003C33E6">
        <w:rPr>
          <w:rFonts w:ascii="Arial" w:hAnsi="Arial" w:cs="Arial"/>
          <w:sz w:val="20"/>
          <w:szCs w:val="20"/>
        </w:rPr>
        <w:t xml:space="preserve">. </w:t>
      </w:r>
      <w:r w:rsidR="00656332" w:rsidRPr="003C33E6">
        <w:rPr>
          <w:rFonts w:ascii="Arial" w:hAnsi="Arial" w:cs="Arial"/>
          <w:sz w:val="20"/>
          <w:szCs w:val="20"/>
        </w:rPr>
        <w:t>Kristina Mejač</w:t>
      </w:r>
      <w:r w:rsidRPr="003C33E6">
        <w:rPr>
          <w:rFonts w:ascii="Arial" w:hAnsi="Arial" w:cs="Arial"/>
          <w:sz w:val="20"/>
          <w:szCs w:val="20"/>
        </w:rPr>
        <w:t>,  tel. 04/58104</w:t>
      </w:r>
      <w:r w:rsidR="00656332" w:rsidRPr="003C33E6">
        <w:rPr>
          <w:rFonts w:ascii="Arial" w:hAnsi="Arial" w:cs="Arial"/>
          <w:sz w:val="20"/>
          <w:szCs w:val="20"/>
        </w:rPr>
        <w:t>1</w:t>
      </w:r>
      <w:r w:rsidRPr="003C33E6">
        <w:rPr>
          <w:rFonts w:ascii="Arial" w:hAnsi="Arial" w:cs="Arial"/>
          <w:sz w:val="20"/>
          <w:szCs w:val="20"/>
        </w:rPr>
        <w:t xml:space="preserve">6, elektronska pošta </w:t>
      </w:r>
      <w:hyperlink r:id="rId8" w:history="1">
        <w:r w:rsidR="00656332" w:rsidRPr="003C33E6">
          <w:rPr>
            <w:rStyle w:val="Hiperpovezava"/>
            <w:rFonts w:ascii="Arial" w:hAnsi="Arial" w:cs="Arial"/>
            <w:sz w:val="20"/>
            <w:szCs w:val="20"/>
          </w:rPr>
          <w:t>kristina.mejac@jeko.si</w:t>
        </w:r>
      </w:hyperlink>
      <w:r w:rsidRPr="003C33E6">
        <w:rPr>
          <w:rFonts w:ascii="Arial" w:hAnsi="Arial" w:cs="Arial"/>
          <w:sz w:val="20"/>
          <w:szCs w:val="20"/>
        </w:rPr>
        <w:t>.</w:t>
      </w:r>
    </w:p>
    <w:p w14:paraId="164366F1" w14:textId="7EF937E3" w:rsidR="006A27D4" w:rsidRPr="003C33E6" w:rsidRDefault="006A27D4" w:rsidP="003C33E6">
      <w:pPr>
        <w:spacing w:before="60" w:after="60" w:line="264" w:lineRule="auto"/>
        <w:jc w:val="both"/>
        <w:rPr>
          <w:rFonts w:ascii="Arial" w:hAnsi="Arial" w:cs="Arial"/>
          <w:sz w:val="20"/>
          <w:szCs w:val="20"/>
        </w:rPr>
      </w:pPr>
      <w:r w:rsidRPr="003C33E6">
        <w:rPr>
          <w:rFonts w:ascii="Arial" w:hAnsi="Arial" w:cs="Arial"/>
          <w:sz w:val="20"/>
          <w:szCs w:val="20"/>
        </w:rPr>
        <w:t>Skrbnik</w:t>
      </w:r>
      <w:r w:rsidR="00FC03C9">
        <w:rPr>
          <w:rFonts w:ascii="Arial" w:hAnsi="Arial" w:cs="Arial"/>
          <w:sz w:val="20"/>
          <w:szCs w:val="20"/>
        </w:rPr>
        <w:t>/ca</w:t>
      </w:r>
      <w:r w:rsidRPr="003C33E6">
        <w:rPr>
          <w:rFonts w:ascii="Arial" w:hAnsi="Arial" w:cs="Arial"/>
          <w:sz w:val="20"/>
          <w:szCs w:val="20"/>
        </w:rPr>
        <w:t xml:space="preserve"> sporazuma na strani </w:t>
      </w:r>
      <w:r w:rsidR="00656332" w:rsidRPr="003C33E6">
        <w:rPr>
          <w:rFonts w:ascii="Arial" w:hAnsi="Arial" w:cs="Arial"/>
          <w:sz w:val="20"/>
          <w:szCs w:val="20"/>
        </w:rPr>
        <w:t>prodajalca</w:t>
      </w:r>
      <w:r w:rsidRPr="003C33E6">
        <w:rPr>
          <w:rFonts w:ascii="Arial" w:hAnsi="Arial" w:cs="Arial"/>
          <w:sz w:val="20"/>
          <w:szCs w:val="20"/>
        </w:rPr>
        <w:t xml:space="preserve"> je g./ga. </w:t>
      </w:r>
      <w:r w:rsidR="003222AA" w:rsidRPr="003C33E6">
        <w:rPr>
          <w:rFonts w:ascii="Arial" w:hAnsi="Arial" w:cs="Arial"/>
          <w:sz w:val="20"/>
          <w:szCs w:val="20"/>
        </w:rPr>
        <w:fldChar w:fldCharType="begin">
          <w:ffData>
            <w:name w:val="Besedilo1"/>
            <w:enabled/>
            <w:calcOnExit w:val="0"/>
            <w:textInput/>
          </w:ffData>
        </w:fldChar>
      </w:r>
      <w:r w:rsidR="00B51FB4"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tel. </w:t>
      </w:r>
      <w:r w:rsidR="003222AA" w:rsidRPr="003C33E6">
        <w:rPr>
          <w:rFonts w:ascii="Arial" w:hAnsi="Arial" w:cs="Arial"/>
          <w:sz w:val="20"/>
          <w:szCs w:val="20"/>
        </w:rPr>
        <w:fldChar w:fldCharType="begin">
          <w:ffData>
            <w:name w:val="Besedilo1"/>
            <w:enabled/>
            <w:calcOnExit w:val="0"/>
            <w:textInput/>
          </w:ffData>
        </w:fldChar>
      </w:r>
      <w:r w:rsidR="00B51FB4"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elektronska pošta </w:t>
      </w:r>
      <w:r w:rsidR="003222AA" w:rsidRPr="003C33E6">
        <w:rPr>
          <w:rFonts w:ascii="Arial" w:hAnsi="Arial" w:cs="Arial"/>
          <w:sz w:val="20"/>
          <w:szCs w:val="20"/>
        </w:rPr>
        <w:fldChar w:fldCharType="begin">
          <w:ffData>
            <w:name w:val="Besedilo1"/>
            <w:enabled/>
            <w:calcOnExit w:val="0"/>
            <w:textInput/>
          </w:ffData>
        </w:fldChar>
      </w:r>
      <w:r w:rsidR="00B51FB4"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w:t>
      </w:r>
    </w:p>
    <w:p w14:paraId="32D0EB51" w14:textId="77777777" w:rsidR="006A27D4" w:rsidRPr="003C33E6" w:rsidRDefault="006A27D4" w:rsidP="003C33E6">
      <w:pPr>
        <w:spacing w:line="264" w:lineRule="auto"/>
        <w:rPr>
          <w:rFonts w:ascii="Arial" w:hAnsi="Arial" w:cs="Arial"/>
          <w:b/>
          <w:sz w:val="20"/>
          <w:szCs w:val="20"/>
          <w:lang w:val="pl-PL" w:eastAsia="ar-SA"/>
        </w:rPr>
      </w:pPr>
    </w:p>
    <w:p w14:paraId="13E04C02" w14:textId="77777777" w:rsidR="00B51FB4" w:rsidRPr="003C33E6" w:rsidRDefault="00B51FB4" w:rsidP="003C33E6">
      <w:pPr>
        <w:spacing w:after="200" w:line="264" w:lineRule="auto"/>
        <w:rPr>
          <w:rFonts w:ascii="Arial" w:hAnsi="Arial" w:cs="Arial"/>
          <w:b/>
          <w:sz w:val="20"/>
          <w:szCs w:val="20"/>
          <w:lang w:val="pl-PL" w:eastAsia="ar-SA"/>
        </w:rPr>
      </w:pPr>
      <w:r w:rsidRPr="003C33E6">
        <w:rPr>
          <w:rFonts w:ascii="Arial" w:hAnsi="Arial" w:cs="Arial"/>
          <w:b/>
          <w:sz w:val="20"/>
          <w:szCs w:val="20"/>
          <w:lang w:val="pl-PL" w:eastAsia="ar-SA"/>
        </w:rPr>
        <w:br w:type="page"/>
      </w:r>
    </w:p>
    <w:p w14:paraId="1ED0AA71" w14:textId="77777777" w:rsidR="006A27D4" w:rsidRPr="003C33E6" w:rsidRDefault="006A27D4" w:rsidP="003C33E6">
      <w:pPr>
        <w:spacing w:line="264" w:lineRule="auto"/>
        <w:rPr>
          <w:rFonts w:ascii="Arial" w:hAnsi="Arial" w:cs="Arial"/>
          <w:b/>
          <w:sz w:val="20"/>
          <w:szCs w:val="20"/>
          <w:lang w:val="pl-PL" w:eastAsia="ar-SA"/>
        </w:rPr>
      </w:pPr>
      <w:r w:rsidRPr="003C33E6">
        <w:rPr>
          <w:rFonts w:ascii="Arial" w:hAnsi="Arial" w:cs="Arial"/>
          <w:b/>
          <w:sz w:val="20"/>
          <w:szCs w:val="20"/>
          <w:lang w:val="pl-PL" w:eastAsia="ar-SA"/>
        </w:rPr>
        <w:t>PROTIKORUPCIJSKA KLAVZULA</w:t>
      </w:r>
    </w:p>
    <w:p w14:paraId="46276FFE" w14:textId="77777777" w:rsidR="006A27D4" w:rsidRPr="003C33E6" w:rsidRDefault="006A27D4" w:rsidP="003C33E6">
      <w:pPr>
        <w:suppressAutoHyphens/>
        <w:spacing w:before="120" w:after="120" w:line="264" w:lineRule="auto"/>
        <w:jc w:val="center"/>
        <w:rPr>
          <w:rFonts w:ascii="Arial" w:hAnsi="Arial" w:cs="Arial"/>
          <w:sz w:val="20"/>
          <w:szCs w:val="20"/>
          <w:lang w:val="pl-PL" w:eastAsia="ar-SA"/>
        </w:rPr>
      </w:pPr>
      <w:r w:rsidRPr="003C33E6">
        <w:rPr>
          <w:rFonts w:ascii="Arial" w:hAnsi="Arial" w:cs="Arial"/>
          <w:sz w:val="20"/>
          <w:szCs w:val="20"/>
          <w:lang w:val="pl-PL" w:eastAsia="ar-SA"/>
        </w:rPr>
        <w:t>1</w:t>
      </w:r>
      <w:r w:rsidR="00BC2713" w:rsidRPr="003C33E6">
        <w:rPr>
          <w:rFonts w:ascii="Arial" w:hAnsi="Arial" w:cs="Arial"/>
          <w:sz w:val="20"/>
          <w:szCs w:val="20"/>
          <w:lang w:val="pl-PL" w:eastAsia="ar-SA"/>
        </w:rPr>
        <w:t>5</w:t>
      </w:r>
      <w:r w:rsidRPr="003C33E6">
        <w:rPr>
          <w:rFonts w:ascii="Arial" w:hAnsi="Arial" w:cs="Arial"/>
          <w:sz w:val="20"/>
          <w:szCs w:val="20"/>
          <w:lang w:val="pl-PL" w:eastAsia="ar-SA"/>
        </w:rPr>
        <w:t>. člen</w:t>
      </w:r>
    </w:p>
    <w:p w14:paraId="72002CED" w14:textId="6378047B" w:rsidR="006A27D4" w:rsidRPr="003C33E6" w:rsidRDefault="006A27D4" w:rsidP="003C33E6">
      <w:pPr>
        <w:keepNext/>
        <w:keepLines/>
        <w:suppressAutoHyphens/>
        <w:spacing w:line="264" w:lineRule="auto"/>
        <w:jc w:val="both"/>
        <w:rPr>
          <w:rFonts w:ascii="Arial" w:hAnsi="Arial" w:cs="Arial"/>
          <w:sz w:val="20"/>
          <w:szCs w:val="20"/>
          <w:lang w:val="pl-PL" w:eastAsia="ar-SA"/>
        </w:rPr>
      </w:pPr>
      <w:r w:rsidRPr="003C33E6">
        <w:rPr>
          <w:rFonts w:ascii="Arial" w:hAnsi="Arial" w:cs="Arial"/>
          <w:sz w:val="20"/>
          <w:szCs w:val="20"/>
          <w:lang w:val="pl-PL" w:eastAsia="ar-SA"/>
        </w:rPr>
        <w:t>Pogodba</w:t>
      </w:r>
      <w:r w:rsidR="008C046E">
        <w:rPr>
          <w:rFonts w:ascii="Arial" w:hAnsi="Arial" w:cs="Arial"/>
          <w:sz w:val="20"/>
          <w:szCs w:val="20"/>
          <w:lang w:val="pl-PL" w:eastAsia="ar-SA"/>
        </w:rPr>
        <w:t>/okvirni sporazum</w:t>
      </w:r>
      <w:r w:rsidRPr="003C33E6">
        <w:rPr>
          <w:rFonts w:ascii="Arial" w:hAnsi="Arial" w:cs="Arial"/>
          <w:sz w:val="20"/>
          <w:szCs w:val="20"/>
          <w:lang w:val="pl-PL" w:eastAsia="ar-SA"/>
        </w:rPr>
        <w:t>, pri kateri kdo v imenu ali na račun druge pogodbene stranke, predstavniku ali posredniku organa ali organizacije iz javnega sektorja obljubi, ponudi ali da kakšno nedovoljeno korist za:</w:t>
      </w:r>
    </w:p>
    <w:p w14:paraId="0BC86F25" w14:textId="77777777" w:rsidR="006A27D4" w:rsidRPr="003C33E6" w:rsidRDefault="006A27D4" w:rsidP="003C33E6">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3C33E6">
        <w:rPr>
          <w:rFonts w:ascii="Arial" w:hAnsi="Arial" w:cs="Arial"/>
          <w:sz w:val="20"/>
          <w:szCs w:val="20"/>
          <w:lang w:val="pl-PL" w:eastAsia="ar-SA"/>
        </w:rPr>
        <w:t>pridobitev posla ali</w:t>
      </w:r>
    </w:p>
    <w:p w14:paraId="235C9969" w14:textId="77777777" w:rsidR="006A27D4" w:rsidRPr="003C33E6" w:rsidRDefault="006A27D4" w:rsidP="003C33E6">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3C33E6">
        <w:rPr>
          <w:rFonts w:ascii="Arial" w:hAnsi="Arial" w:cs="Arial"/>
          <w:sz w:val="20"/>
          <w:szCs w:val="20"/>
          <w:lang w:val="pl-PL" w:eastAsia="ar-SA"/>
        </w:rPr>
        <w:t>za sklenitev posla pod ugodnejšimi pogoji ali</w:t>
      </w:r>
    </w:p>
    <w:p w14:paraId="3276291D" w14:textId="77777777" w:rsidR="006A27D4" w:rsidRPr="003C33E6" w:rsidRDefault="006A27D4" w:rsidP="003C33E6">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3C33E6">
        <w:rPr>
          <w:rFonts w:ascii="Arial" w:hAnsi="Arial" w:cs="Arial"/>
          <w:sz w:val="20"/>
          <w:szCs w:val="20"/>
          <w:lang w:val="pl-PL" w:eastAsia="ar-SA"/>
        </w:rPr>
        <w:t>za opustitev dolžnega nadzora nad izvajanjem pogodbenih obveznosti ali</w:t>
      </w:r>
    </w:p>
    <w:p w14:paraId="7A13FA73" w14:textId="77777777" w:rsidR="006A27D4" w:rsidRPr="003C33E6" w:rsidRDefault="006A27D4" w:rsidP="003C33E6">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3C33E6">
        <w:rPr>
          <w:rFonts w:ascii="Arial" w:hAnsi="Arial" w:cs="Arial"/>
          <w:sz w:val="20"/>
          <w:szCs w:val="20"/>
          <w:lang w:val="pl-PL" w:eastAsia="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7C0177" w14:textId="77777777" w:rsidR="006A27D4" w:rsidRPr="003C33E6" w:rsidRDefault="006A27D4" w:rsidP="003C33E6">
      <w:pPr>
        <w:keepNext/>
        <w:keepLines/>
        <w:suppressAutoHyphens/>
        <w:spacing w:line="264" w:lineRule="auto"/>
        <w:rPr>
          <w:rFonts w:ascii="Arial" w:hAnsi="Arial" w:cs="Arial"/>
          <w:sz w:val="20"/>
          <w:szCs w:val="20"/>
          <w:lang w:val="pl-PL" w:eastAsia="ar-SA"/>
        </w:rPr>
      </w:pPr>
      <w:r w:rsidRPr="003C33E6">
        <w:rPr>
          <w:rFonts w:ascii="Arial" w:hAnsi="Arial" w:cs="Arial"/>
          <w:sz w:val="20"/>
          <w:szCs w:val="20"/>
          <w:lang w:val="pl-PL" w:eastAsia="ar-SA"/>
        </w:rPr>
        <w:t>je nična.</w:t>
      </w:r>
    </w:p>
    <w:p w14:paraId="0F511D75" w14:textId="77777777" w:rsidR="006A27D4" w:rsidRPr="003C33E6" w:rsidRDefault="006A27D4" w:rsidP="003C33E6">
      <w:pPr>
        <w:spacing w:line="264" w:lineRule="auto"/>
        <w:rPr>
          <w:rFonts w:ascii="Arial" w:hAnsi="Arial" w:cs="Arial"/>
          <w:b/>
          <w:color w:val="000000"/>
          <w:sz w:val="20"/>
          <w:szCs w:val="20"/>
        </w:rPr>
      </w:pPr>
    </w:p>
    <w:p w14:paraId="35E3C248" w14:textId="77777777" w:rsidR="00CE4F14" w:rsidRPr="003C33E6" w:rsidRDefault="00CE4F14" w:rsidP="003C33E6">
      <w:pPr>
        <w:spacing w:line="264" w:lineRule="auto"/>
        <w:rPr>
          <w:rFonts w:ascii="Arial" w:hAnsi="Arial" w:cs="Arial"/>
          <w:b/>
          <w:color w:val="000000"/>
          <w:sz w:val="20"/>
          <w:szCs w:val="20"/>
        </w:rPr>
      </w:pPr>
    </w:p>
    <w:p w14:paraId="7DA12782" w14:textId="77777777" w:rsidR="00AF18DB" w:rsidRPr="003C33E6" w:rsidRDefault="00712965" w:rsidP="003C33E6">
      <w:pPr>
        <w:spacing w:line="264" w:lineRule="auto"/>
        <w:rPr>
          <w:rFonts w:ascii="Arial" w:hAnsi="Arial" w:cs="Arial"/>
          <w:b/>
          <w:sz w:val="20"/>
          <w:szCs w:val="20"/>
          <w:lang w:val="pl-PL" w:eastAsia="ar-SA"/>
        </w:rPr>
      </w:pPr>
      <w:r w:rsidRPr="003C33E6">
        <w:rPr>
          <w:rFonts w:ascii="Arial" w:hAnsi="Arial" w:cs="Arial"/>
          <w:b/>
          <w:sz w:val="20"/>
          <w:szCs w:val="20"/>
          <w:lang w:val="pl-PL" w:eastAsia="ar-SA"/>
        </w:rPr>
        <w:t>RAZVEZNI POGOJ</w:t>
      </w:r>
    </w:p>
    <w:p w14:paraId="2A75A0E3" w14:textId="77777777" w:rsidR="00AF18DB" w:rsidRPr="003C33E6" w:rsidRDefault="004E3E99" w:rsidP="003C33E6">
      <w:pPr>
        <w:suppressAutoHyphens/>
        <w:spacing w:before="120" w:after="120" w:line="264" w:lineRule="auto"/>
        <w:jc w:val="center"/>
        <w:rPr>
          <w:rFonts w:ascii="Arial" w:hAnsi="Arial" w:cs="Arial"/>
          <w:sz w:val="20"/>
          <w:szCs w:val="20"/>
          <w:lang w:val="pl-PL" w:eastAsia="ar-SA"/>
        </w:rPr>
      </w:pPr>
      <w:r w:rsidRPr="003C33E6">
        <w:rPr>
          <w:rFonts w:ascii="Arial" w:hAnsi="Arial" w:cs="Arial"/>
          <w:sz w:val="20"/>
          <w:szCs w:val="20"/>
          <w:lang w:val="pl-PL" w:eastAsia="ar-SA"/>
        </w:rPr>
        <w:t>1</w:t>
      </w:r>
      <w:r w:rsidR="00BC2713" w:rsidRPr="003C33E6">
        <w:rPr>
          <w:rFonts w:ascii="Arial" w:hAnsi="Arial" w:cs="Arial"/>
          <w:sz w:val="20"/>
          <w:szCs w:val="20"/>
          <w:lang w:val="pl-PL" w:eastAsia="ar-SA"/>
        </w:rPr>
        <w:t>6</w:t>
      </w:r>
      <w:r w:rsidR="00AF18DB" w:rsidRPr="003C33E6">
        <w:rPr>
          <w:rFonts w:ascii="Arial" w:hAnsi="Arial" w:cs="Arial"/>
          <w:sz w:val="20"/>
          <w:szCs w:val="20"/>
          <w:lang w:val="pl-PL" w:eastAsia="ar-SA"/>
        </w:rPr>
        <w:t>. člen</w:t>
      </w:r>
    </w:p>
    <w:p w14:paraId="7DA9E546" w14:textId="593FEAB5" w:rsidR="00A94E09" w:rsidRPr="003C33E6" w:rsidRDefault="00A94E09" w:rsidP="003C33E6">
      <w:pPr>
        <w:spacing w:line="264" w:lineRule="auto"/>
        <w:jc w:val="both"/>
        <w:rPr>
          <w:rFonts w:ascii="Arial" w:hAnsi="Arial" w:cs="Arial"/>
          <w:sz w:val="20"/>
          <w:szCs w:val="20"/>
        </w:rPr>
      </w:pPr>
      <w:r w:rsidRPr="003C33E6">
        <w:rPr>
          <w:rFonts w:ascii="Arial" w:hAnsi="Arial" w:cs="Arial"/>
          <w:sz w:val="20"/>
          <w:szCs w:val="20"/>
        </w:rPr>
        <w:t>Ta pogodba</w:t>
      </w:r>
      <w:r w:rsidR="008C046E">
        <w:rPr>
          <w:rFonts w:ascii="Arial" w:hAnsi="Arial" w:cs="Arial"/>
          <w:sz w:val="20"/>
          <w:szCs w:val="20"/>
        </w:rPr>
        <w:t>/okvirni sporazum</w:t>
      </w:r>
      <w:r w:rsidRPr="003C33E6">
        <w:rPr>
          <w:rFonts w:ascii="Arial" w:hAnsi="Arial" w:cs="Arial"/>
          <w:sz w:val="20"/>
          <w:szCs w:val="20"/>
        </w:rPr>
        <w:t xml:space="preserve"> sklenjena pod razveznim pogojem, ki se uresniči v primeru izpolnitve ene od naslednjih okoliščin:</w:t>
      </w:r>
    </w:p>
    <w:p w14:paraId="79CDB333" w14:textId="77777777" w:rsidR="00A94E09" w:rsidRPr="003C33E6" w:rsidRDefault="00A94E09" w:rsidP="003C33E6">
      <w:pPr>
        <w:pStyle w:val="Odstavekseznama"/>
        <w:numPr>
          <w:ilvl w:val="0"/>
          <w:numId w:val="9"/>
        </w:numPr>
        <w:spacing w:line="264" w:lineRule="auto"/>
        <w:ind w:left="284" w:hanging="284"/>
        <w:jc w:val="both"/>
        <w:rPr>
          <w:rFonts w:ascii="Arial" w:hAnsi="Arial" w:cs="Arial"/>
          <w:sz w:val="20"/>
          <w:szCs w:val="20"/>
        </w:rPr>
      </w:pPr>
      <w:r w:rsidRPr="003C33E6">
        <w:rPr>
          <w:rFonts w:ascii="Arial" w:hAnsi="Arial" w:cs="Arial"/>
          <w:sz w:val="20"/>
          <w:szCs w:val="20"/>
        </w:rPr>
        <w:t xml:space="preserve">če bo </w:t>
      </w:r>
      <w:r w:rsidR="00656332" w:rsidRPr="003C33E6">
        <w:rPr>
          <w:rFonts w:ascii="Arial" w:hAnsi="Arial" w:cs="Arial"/>
          <w:sz w:val="20"/>
          <w:szCs w:val="20"/>
        </w:rPr>
        <w:t>kupec</w:t>
      </w:r>
      <w:r w:rsidRPr="003C33E6">
        <w:rPr>
          <w:rFonts w:ascii="Arial" w:hAnsi="Arial" w:cs="Arial"/>
          <w:sz w:val="20"/>
          <w:szCs w:val="20"/>
        </w:rPr>
        <w:t xml:space="preserve"> seznanjen, da je sodišče s pravnomočno odločitvijo ugotovilo kršitev obveznosti delovne, okoljske ali socialne zakonodaje s strani </w:t>
      </w:r>
      <w:r w:rsidR="00656332" w:rsidRPr="003C33E6">
        <w:rPr>
          <w:rFonts w:ascii="Arial" w:hAnsi="Arial" w:cs="Arial"/>
          <w:sz w:val="20"/>
          <w:szCs w:val="20"/>
        </w:rPr>
        <w:t>prodajalca</w:t>
      </w:r>
      <w:r w:rsidRPr="003C33E6">
        <w:rPr>
          <w:rFonts w:ascii="Arial" w:hAnsi="Arial" w:cs="Arial"/>
          <w:sz w:val="20"/>
          <w:szCs w:val="20"/>
        </w:rPr>
        <w:t xml:space="preserve"> ali podizvajalca ali </w:t>
      </w:r>
    </w:p>
    <w:p w14:paraId="6360A6A2" w14:textId="77777777" w:rsidR="00A94E09" w:rsidRPr="003C33E6" w:rsidRDefault="00A94E09" w:rsidP="003C33E6">
      <w:pPr>
        <w:pStyle w:val="Odstavekseznama"/>
        <w:numPr>
          <w:ilvl w:val="0"/>
          <w:numId w:val="9"/>
        </w:numPr>
        <w:spacing w:line="264" w:lineRule="auto"/>
        <w:ind w:left="284" w:hanging="284"/>
        <w:jc w:val="both"/>
        <w:rPr>
          <w:rFonts w:ascii="Arial" w:hAnsi="Arial" w:cs="Arial"/>
          <w:sz w:val="20"/>
          <w:szCs w:val="20"/>
        </w:rPr>
      </w:pPr>
      <w:r w:rsidRPr="003C33E6">
        <w:rPr>
          <w:rFonts w:ascii="Arial" w:hAnsi="Arial" w:cs="Arial"/>
          <w:sz w:val="20"/>
          <w:szCs w:val="20"/>
        </w:rPr>
        <w:t xml:space="preserve">če bo </w:t>
      </w:r>
      <w:r w:rsidR="00656332" w:rsidRPr="003C33E6">
        <w:rPr>
          <w:rFonts w:ascii="Arial" w:hAnsi="Arial" w:cs="Arial"/>
          <w:sz w:val="20"/>
          <w:szCs w:val="20"/>
        </w:rPr>
        <w:t>kupec</w:t>
      </w:r>
      <w:r w:rsidRPr="003C33E6">
        <w:rPr>
          <w:rFonts w:ascii="Arial" w:hAnsi="Arial" w:cs="Arial"/>
          <w:sz w:val="20"/>
          <w:szCs w:val="20"/>
        </w:rPr>
        <w:t xml:space="preserve"> seznanjen, da je pristojni državni organ pri </w:t>
      </w:r>
      <w:r w:rsidR="00656332" w:rsidRPr="003C33E6">
        <w:rPr>
          <w:rFonts w:ascii="Arial" w:hAnsi="Arial" w:cs="Arial"/>
          <w:sz w:val="20"/>
          <w:szCs w:val="20"/>
        </w:rPr>
        <w:t>prodajalcu</w:t>
      </w:r>
      <w:r w:rsidRPr="003C33E6">
        <w:rPr>
          <w:rFonts w:ascii="Arial" w:hAnsi="Arial" w:cs="Arial"/>
          <w:sz w:val="20"/>
          <w:szCs w:val="20"/>
        </w:rPr>
        <w:t xml:space="preserve"> ali podizvajalcu v času izvajanja pogodbe ugotovil najmanj dve kršitvi v zvezi s:</w:t>
      </w:r>
    </w:p>
    <w:p w14:paraId="0DE57F7A" w14:textId="77777777" w:rsidR="00A94E09" w:rsidRPr="003C33E6" w:rsidRDefault="00A94E09" w:rsidP="003C33E6">
      <w:pPr>
        <w:pStyle w:val="Odstavekseznama"/>
        <w:numPr>
          <w:ilvl w:val="1"/>
          <w:numId w:val="8"/>
        </w:numPr>
        <w:spacing w:line="264" w:lineRule="auto"/>
        <w:ind w:left="567" w:hanging="283"/>
        <w:jc w:val="both"/>
        <w:rPr>
          <w:rFonts w:ascii="Arial" w:hAnsi="Arial" w:cs="Arial"/>
          <w:sz w:val="20"/>
          <w:szCs w:val="20"/>
        </w:rPr>
      </w:pPr>
      <w:r w:rsidRPr="003C33E6">
        <w:rPr>
          <w:rFonts w:ascii="Arial" w:hAnsi="Arial" w:cs="Arial"/>
          <w:sz w:val="20"/>
          <w:szCs w:val="20"/>
        </w:rPr>
        <w:t xml:space="preserve">plačilom za delo, </w:t>
      </w:r>
    </w:p>
    <w:p w14:paraId="38583101" w14:textId="77777777" w:rsidR="00A94E09" w:rsidRPr="003C33E6" w:rsidRDefault="00A94E09" w:rsidP="003C33E6">
      <w:pPr>
        <w:pStyle w:val="Odstavekseznama"/>
        <w:numPr>
          <w:ilvl w:val="1"/>
          <w:numId w:val="8"/>
        </w:numPr>
        <w:spacing w:line="264" w:lineRule="auto"/>
        <w:ind w:left="567" w:hanging="283"/>
        <w:jc w:val="both"/>
        <w:rPr>
          <w:rFonts w:ascii="Arial" w:hAnsi="Arial" w:cs="Arial"/>
          <w:sz w:val="20"/>
          <w:szCs w:val="20"/>
        </w:rPr>
      </w:pPr>
      <w:r w:rsidRPr="003C33E6">
        <w:rPr>
          <w:rFonts w:ascii="Arial" w:hAnsi="Arial" w:cs="Arial"/>
          <w:sz w:val="20"/>
          <w:szCs w:val="20"/>
        </w:rPr>
        <w:t xml:space="preserve">delovnim časom, </w:t>
      </w:r>
    </w:p>
    <w:p w14:paraId="2A5CCA5B" w14:textId="77777777" w:rsidR="00A94E09" w:rsidRPr="003C33E6" w:rsidRDefault="00A94E09" w:rsidP="003C33E6">
      <w:pPr>
        <w:pStyle w:val="Odstavekseznama"/>
        <w:numPr>
          <w:ilvl w:val="1"/>
          <w:numId w:val="8"/>
        </w:numPr>
        <w:spacing w:line="264" w:lineRule="auto"/>
        <w:ind w:left="567" w:hanging="283"/>
        <w:jc w:val="both"/>
        <w:rPr>
          <w:rFonts w:ascii="Arial" w:hAnsi="Arial" w:cs="Arial"/>
          <w:sz w:val="20"/>
          <w:szCs w:val="20"/>
        </w:rPr>
      </w:pPr>
      <w:r w:rsidRPr="003C33E6">
        <w:rPr>
          <w:rFonts w:ascii="Arial" w:hAnsi="Arial" w:cs="Arial"/>
          <w:sz w:val="20"/>
          <w:szCs w:val="20"/>
        </w:rPr>
        <w:t xml:space="preserve">počitki, </w:t>
      </w:r>
    </w:p>
    <w:p w14:paraId="44CBDA7A" w14:textId="77777777" w:rsidR="00A94E09" w:rsidRPr="003C33E6" w:rsidRDefault="00A94E09" w:rsidP="003C33E6">
      <w:pPr>
        <w:pStyle w:val="Odstavekseznama"/>
        <w:numPr>
          <w:ilvl w:val="1"/>
          <w:numId w:val="8"/>
        </w:numPr>
        <w:spacing w:line="264" w:lineRule="auto"/>
        <w:ind w:left="567" w:hanging="283"/>
        <w:jc w:val="both"/>
        <w:rPr>
          <w:rFonts w:ascii="Arial" w:hAnsi="Arial" w:cs="Arial"/>
          <w:sz w:val="20"/>
          <w:szCs w:val="20"/>
        </w:rPr>
      </w:pPr>
      <w:r w:rsidRPr="003C33E6">
        <w:rPr>
          <w:rFonts w:ascii="Arial" w:hAnsi="Arial" w:cs="Arial"/>
          <w:sz w:val="20"/>
          <w:szCs w:val="20"/>
        </w:rPr>
        <w:t xml:space="preserve">opravljanjem dela na podlagi pogodb civilnega prava kljub obstoju elementov delovnega razmerja ali v zvezi z zaposlovanjem na črno </w:t>
      </w:r>
    </w:p>
    <w:p w14:paraId="5B8956DB" w14:textId="77777777" w:rsidR="00A94E09" w:rsidRPr="003C33E6" w:rsidRDefault="00A94E09" w:rsidP="003C33E6">
      <w:pPr>
        <w:spacing w:line="264" w:lineRule="auto"/>
        <w:ind w:left="284"/>
        <w:jc w:val="both"/>
        <w:rPr>
          <w:rFonts w:ascii="Arial" w:hAnsi="Arial" w:cs="Arial"/>
          <w:sz w:val="20"/>
          <w:szCs w:val="20"/>
        </w:rPr>
      </w:pPr>
      <w:r w:rsidRPr="003C33E6">
        <w:rPr>
          <w:rFonts w:ascii="Arial" w:hAnsi="Arial" w:cs="Arial"/>
          <w:sz w:val="20"/>
          <w:szCs w:val="20"/>
        </w:rPr>
        <w:t>in za kateri mu je bila s pravnomočno odločitvijo ali več pravnomočnimi odločitvami izrečena globa za prekršek,</w:t>
      </w:r>
    </w:p>
    <w:p w14:paraId="3ED5F5E9" w14:textId="77777777" w:rsidR="00A94E09" w:rsidRPr="003C33E6" w:rsidRDefault="00A94E09" w:rsidP="003C33E6">
      <w:pPr>
        <w:spacing w:before="60" w:after="60" w:line="264" w:lineRule="auto"/>
        <w:jc w:val="both"/>
        <w:rPr>
          <w:rFonts w:ascii="Arial" w:hAnsi="Arial" w:cs="Arial"/>
          <w:sz w:val="20"/>
          <w:szCs w:val="20"/>
        </w:rPr>
      </w:pPr>
      <w:r w:rsidRPr="003C33E6">
        <w:rPr>
          <w:rFonts w:ascii="Arial" w:hAnsi="Arial" w:cs="Arial"/>
          <w:sz w:val="20"/>
          <w:szCs w:val="20"/>
        </w:rPr>
        <w:t xml:space="preserve">in pod pogojem, da je od seznanitve s kršitvijo in do izteka veljavnosti pogodbe  še najmanj šest mesecev oziroma če </w:t>
      </w:r>
      <w:r w:rsidR="00656332" w:rsidRPr="003C33E6">
        <w:rPr>
          <w:rFonts w:ascii="Arial" w:hAnsi="Arial" w:cs="Arial"/>
          <w:sz w:val="20"/>
          <w:szCs w:val="20"/>
        </w:rPr>
        <w:t>prodajalec</w:t>
      </w:r>
      <w:r w:rsidRPr="003C33E6">
        <w:rPr>
          <w:rFonts w:ascii="Arial" w:hAnsi="Arial" w:cs="Arial"/>
          <w:sz w:val="20"/>
          <w:szCs w:val="20"/>
        </w:rPr>
        <w:t xml:space="preserve"> nastopa s podizvajalcem pa tudi, če zaradi ugotovljene kršitve pri podizvajalcu </w:t>
      </w:r>
      <w:r w:rsidR="00656332" w:rsidRPr="003C33E6">
        <w:rPr>
          <w:rFonts w:ascii="Arial" w:hAnsi="Arial" w:cs="Arial"/>
          <w:sz w:val="20"/>
          <w:szCs w:val="20"/>
        </w:rPr>
        <w:t>prodajalca</w:t>
      </w:r>
      <w:r w:rsidRPr="003C33E6">
        <w:rPr>
          <w:rFonts w:ascii="Arial" w:hAnsi="Arial" w:cs="Arial"/>
          <w:sz w:val="20"/>
          <w:szCs w:val="20"/>
        </w:rPr>
        <w:t xml:space="preserve"> ne nadomesti ali zamenja tega podizvajalca, na način določen v </w:t>
      </w:r>
      <w:r w:rsidRPr="003C33E6">
        <w:rPr>
          <w:rFonts w:ascii="Arial" w:hAnsi="Arial" w:cs="Arial"/>
          <w:iCs/>
          <w:sz w:val="20"/>
          <w:szCs w:val="20"/>
        </w:rPr>
        <w:t>skladu s 94. členom ZJN-3</w:t>
      </w:r>
      <w:r w:rsidRPr="003C33E6">
        <w:rPr>
          <w:rFonts w:ascii="Arial" w:hAnsi="Arial" w:cs="Arial"/>
          <w:sz w:val="20"/>
          <w:szCs w:val="20"/>
        </w:rPr>
        <w:t xml:space="preserve"> in določili te pogodbe v roku 30 dni od seznanitve s kršitvijo. </w:t>
      </w:r>
    </w:p>
    <w:p w14:paraId="3147CA21" w14:textId="77777777" w:rsidR="00A94E09" w:rsidRPr="003C33E6" w:rsidRDefault="00A94E09" w:rsidP="003C33E6">
      <w:pPr>
        <w:spacing w:before="60" w:after="60" w:line="264" w:lineRule="auto"/>
        <w:jc w:val="both"/>
        <w:rPr>
          <w:rFonts w:ascii="Arial" w:hAnsi="Arial" w:cs="Arial"/>
          <w:sz w:val="20"/>
          <w:szCs w:val="20"/>
        </w:rPr>
      </w:pPr>
      <w:r w:rsidRPr="003C33E6">
        <w:rPr>
          <w:rFonts w:ascii="Arial" w:hAnsi="Arial" w:cs="Arial"/>
          <w:sz w:val="20"/>
          <w:szCs w:val="20"/>
        </w:rPr>
        <w:t xml:space="preserve">V primeru izpolnitve okoliščine in pogojev iz prejšnjega odstavka se šteje, da je razvezana z dnem sklenitve nove pogodbe o izvedbi javnega naročila za predmetno naročilo. O datumu sklenitve nove pogodbe bo </w:t>
      </w:r>
      <w:r w:rsidR="00656332" w:rsidRPr="003C33E6">
        <w:rPr>
          <w:rFonts w:ascii="Arial" w:hAnsi="Arial" w:cs="Arial"/>
          <w:sz w:val="20"/>
          <w:szCs w:val="20"/>
        </w:rPr>
        <w:t>kupec</w:t>
      </w:r>
      <w:r w:rsidR="004E3E99" w:rsidRPr="003C33E6">
        <w:rPr>
          <w:rFonts w:ascii="Arial" w:hAnsi="Arial" w:cs="Arial"/>
          <w:sz w:val="20"/>
          <w:szCs w:val="20"/>
        </w:rPr>
        <w:t xml:space="preserve"> </w:t>
      </w:r>
      <w:r w:rsidRPr="003C33E6">
        <w:rPr>
          <w:rFonts w:ascii="Arial" w:hAnsi="Arial" w:cs="Arial"/>
          <w:sz w:val="20"/>
          <w:szCs w:val="20"/>
        </w:rPr>
        <w:t xml:space="preserve">obvestil </w:t>
      </w:r>
      <w:r w:rsidR="00656332" w:rsidRPr="003C33E6">
        <w:rPr>
          <w:rFonts w:ascii="Arial" w:hAnsi="Arial" w:cs="Arial"/>
          <w:sz w:val="20"/>
          <w:szCs w:val="20"/>
        </w:rPr>
        <w:t>prodajalca</w:t>
      </w:r>
      <w:r w:rsidRPr="003C33E6">
        <w:rPr>
          <w:rFonts w:ascii="Arial" w:hAnsi="Arial" w:cs="Arial"/>
          <w:sz w:val="20"/>
          <w:szCs w:val="20"/>
        </w:rPr>
        <w:t>.</w:t>
      </w:r>
    </w:p>
    <w:p w14:paraId="2A222FB4" w14:textId="77777777" w:rsidR="00A94E09" w:rsidRPr="003C33E6" w:rsidRDefault="00A94E09" w:rsidP="003C33E6">
      <w:pPr>
        <w:spacing w:before="60" w:after="60" w:line="264" w:lineRule="auto"/>
        <w:jc w:val="both"/>
        <w:rPr>
          <w:rFonts w:ascii="Arial" w:hAnsi="Arial" w:cs="Arial"/>
          <w:sz w:val="20"/>
          <w:szCs w:val="20"/>
        </w:rPr>
      </w:pPr>
      <w:r w:rsidRPr="003C33E6">
        <w:rPr>
          <w:rFonts w:ascii="Arial" w:hAnsi="Arial" w:cs="Arial"/>
          <w:sz w:val="20"/>
          <w:szCs w:val="20"/>
        </w:rPr>
        <w:t xml:space="preserve">Če </w:t>
      </w:r>
      <w:r w:rsidR="00656332" w:rsidRPr="003C33E6">
        <w:rPr>
          <w:rFonts w:ascii="Arial" w:hAnsi="Arial" w:cs="Arial"/>
          <w:sz w:val="20"/>
          <w:szCs w:val="20"/>
        </w:rPr>
        <w:t>kupec</w:t>
      </w:r>
      <w:r w:rsidRPr="003C33E6">
        <w:rPr>
          <w:rFonts w:ascii="Arial" w:hAnsi="Arial" w:cs="Arial"/>
          <w:sz w:val="20"/>
          <w:szCs w:val="20"/>
        </w:rPr>
        <w:t xml:space="preserve"> v roku 30 dni od seznanitve s kršitvijo ne začne novega postopka javnega naročila, se šteje, da je pogodba razvezana trideseti dan od seznanitve s kršitvijo.</w:t>
      </w:r>
    </w:p>
    <w:p w14:paraId="7C8CCC73" w14:textId="77777777" w:rsidR="00AF18DB" w:rsidRPr="003C33E6" w:rsidRDefault="00AF18DB" w:rsidP="003C33E6">
      <w:pPr>
        <w:spacing w:line="264" w:lineRule="auto"/>
        <w:rPr>
          <w:rFonts w:ascii="Arial" w:hAnsi="Arial" w:cs="Arial"/>
          <w:b/>
          <w:color w:val="000000"/>
          <w:sz w:val="20"/>
          <w:szCs w:val="20"/>
        </w:rPr>
      </w:pPr>
    </w:p>
    <w:p w14:paraId="408C6398" w14:textId="77777777" w:rsidR="00CE4F14" w:rsidRPr="003C33E6" w:rsidRDefault="00CE4F14" w:rsidP="003C33E6">
      <w:pPr>
        <w:spacing w:before="120" w:after="120" w:line="264" w:lineRule="auto"/>
        <w:rPr>
          <w:rFonts w:ascii="Arial" w:hAnsi="Arial" w:cs="Arial"/>
          <w:b/>
          <w:color w:val="000000"/>
          <w:sz w:val="20"/>
          <w:szCs w:val="20"/>
        </w:rPr>
      </w:pPr>
    </w:p>
    <w:p w14:paraId="64D595F5" w14:textId="77777777" w:rsidR="00CE4F14" w:rsidRPr="003C33E6" w:rsidRDefault="00CE4F14" w:rsidP="003C33E6">
      <w:pPr>
        <w:spacing w:before="120" w:after="120" w:line="264" w:lineRule="auto"/>
        <w:rPr>
          <w:rFonts w:ascii="Arial" w:hAnsi="Arial" w:cs="Arial"/>
          <w:color w:val="000000"/>
          <w:sz w:val="20"/>
          <w:szCs w:val="20"/>
        </w:rPr>
      </w:pPr>
      <w:r w:rsidRPr="003C33E6">
        <w:rPr>
          <w:rFonts w:ascii="Arial" w:hAnsi="Arial" w:cs="Arial"/>
          <w:b/>
          <w:color w:val="000000"/>
          <w:sz w:val="20"/>
          <w:szCs w:val="20"/>
        </w:rPr>
        <w:t>PREHODNE IN KONČNE DOLOČBE</w:t>
      </w:r>
    </w:p>
    <w:p w14:paraId="70E6CCBD" w14:textId="77777777" w:rsidR="00CE4F14" w:rsidRPr="003C33E6" w:rsidRDefault="004E3E99" w:rsidP="003C33E6">
      <w:pPr>
        <w:spacing w:before="120" w:after="120" w:line="264" w:lineRule="auto"/>
        <w:jc w:val="center"/>
        <w:rPr>
          <w:rFonts w:ascii="Arial" w:hAnsi="Arial" w:cs="Arial"/>
          <w:color w:val="000000"/>
          <w:sz w:val="20"/>
          <w:szCs w:val="20"/>
        </w:rPr>
      </w:pPr>
      <w:r w:rsidRPr="003C33E6">
        <w:rPr>
          <w:rFonts w:ascii="Arial" w:hAnsi="Arial" w:cs="Arial"/>
          <w:color w:val="000000"/>
          <w:sz w:val="20"/>
          <w:szCs w:val="20"/>
        </w:rPr>
        <w:t>1</w:t>
      </w:r>
      <w:r w:rsidR="00BC2713" w:rsidRPr="003C33E6">
        <w:rPr>
          <w:rFonts w:ascii="Arial" w:hAnsi="Arial" w:cs="Arial"/>
          <w:color w:val="000000"/>
          <w:sz w:val="20"/>
          <w:szCs w:val="20"/>
        </w:rPr>
        <w:t>7</w:t>
      </w:r>
      <w:r w:rsidRPr="003C33E6">
        <w:rPr>
          <w:rFonts w:ascii="Arial" w:hAnsi="Arial" w:cs="Arial"/>
          <w:color w:val="000000"/>
          <w:sz w:val="20"/>
          <w:szCs w:val="20"/>
        </w:rPr>
        <w:t>.</w:t>
      </w:r>
      <w:r w:rsidR="00CE4F14" w:rsidRPr="003C33E6">
        <w:rPr>
          <w:rFonts w:ascii="Arial" w:hAnsi="Arial" w:cs="Arial"/>
          <w:color w:val="000000"/>
          <w:sz w:val="20"/>
          <w:szCs w:val="20"/>
        </w:rPr>
        <w:t xml:space="preserve"> člen</w:t>
      </w:r>
    </w:p>
    <w:p w14:paraId="61496EB6" w14:textId="77777777" w:rsidR="00CE4F14" w:rsidRPr="003C33E6" w:rsidRDefault="00CE4F14" w:rsidP="003C33E6">
      <w:pPr>
        <w:spacing w:line="264" w:lineRule="auto"/>
        <w:rPr>
          <w:rFonts w:ascii="Arial" w:hAnsi="Arial" w:cs="Arial"/>
          <w:color w:val="000000"/>
          <w:sz w:val="20"/>
          <w:szCs w:val="20"/>
        </w:rPr>
      </w:pPr>
      <w:r w:rsidRPr="003C33E6">
        <w:rPr>
          <w:rFonts w:ascii="Arial" w:hAnsi="Arial" w:cs="Arial"/>
          <w:color w:val="000000"/>
          <w:sz w:val="20"/>
          <w:szCs w:val="20"/>
        </w:rPr>
        <w:t>Prilogi k sporazumu sta:</w:t>
      </w:r>
    </w:p>
    <w:p w14:paraId="5929264A" w14:textId="77777777" w:rsidR="00CE4F14" w:rsidRPr="003C33E6" w:rsidRDefault="00CE4F14" w:rsidP="003C33E6">
      <w:pPr>
        <w:pStyle w:val="Odstavekseznama"/>
        <w:numPr>
          <w:ilvl w:val="0"/>
          <w:numId w:val="13"/>
        </w:numPr>
        <w:spacing w:line="264" w:lineRule="auto"/>
        <w:ind w:left="284" w:hanging="284"/>
        <w:jc w:val="both"/>
        <w:rPr>
          <w:rFonts w:ascii="Arial" w:hAnsi="Arial" w:cs="Arial"/>
          <w:color w:val="000000"/>
          <w:sz w:val="20"/>
          <w:szCs w:val="20"/>
        </w:rPr>
      </w:pPr>
      <w:r w:rsidRPr="003C33E6">
        <w:rPr>
          <w:rFonts w:ascii="Arial" w:hAnsi="Arial" w:cs="Arial"/>
          <w:color w:val="000000"/>
          <w:sz w:val="20"/>
          <w:szCs w:val="20"/>
        </w:rPr>
        <w:t xml:space="preserve">ponudbeni predračun </w:t>
      </w:r>
      <w:r w:rsidR="00656332" w:rsidRPr="003C33E6">
        <w:rPr>
          <w:rFonts w:ascii="Arial" w:hAnsi="Arial" w:cs="Arial"/>
          <w:color w:val="000000"/>
          <w:sz w:val="20"/>
          <w:szCs w:val="20"/>
        </w:rPr>
        <w:t>prodajalca</w:t>
      </w:r>
      <w:r w:rsidRPr="003C33E6">
        <w:rPr>
          <w:rFonts w:ascii="Arial" w:hAnsi="Arial" w:cs="Arial"/>
          <w:color w:val="000000"/>
          <w:sz w:val="20"/>
          <w:szCs w:val="20"/>
        </w:rPr>
        <w:t xml:space="preserve"> št. </w:t>
      </w:r>
      <w:r w:rsidR="003222AA"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color w:val="000000"/>
          <w:sz w:val="20"/>
          <w:szCs w:val="20"/>
        </w:rPr>
        <w:t xml:space="preserve">, z dne </w:t>
      </w:r>
      <w:r w:rsidR="003222AA"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color w:val="000000"/>
          <w:sz w:val="20"/>
          <w:szCs w:val="20"/>
        </w:rPr>
        <w:t>;</w:t>
      </w:r>
    </w:p>
    <w:p w14:paraId="1AAECD7C" w14:textId="77777777" w:rsidR="00CE4F14" w:rsidRPr="003C33E6" w:rsidRDefault="00CE4F14" w:rsidP="003C33E6">
      <w:pPr>
        <w:pStyle w:val="Odstavekseznama"/>
        <w:numPr>
          <w:ilvl w:val="0"/>
          <w:numId w:val="13"/>
        </w:numPr>
        <w:spacing w:line="264" w:lineRule="auto"/>
        <w:ind w:left="284" w:hanging="284"/>
        <w:jc w:val="both"/>
        <w:rPr>
          <w:rFonts w:ascii="Arial" w:hAnsi="Arial" w:cs="Arial"/>
          <w:color w:val="000000"/>
          <w:sz w:val="20"/>
          <w:szCs w:val="20"/>
        </w:rPr>
      </w:pPr>
      <w:r w:rsidRPr="003C33E6">
        <w:rPr>
          <w:rFonts w:ascii="Arial" w:hAnsi="Arial" w:cs="Arial"/>
          <w:color w:val="000000"/>
          <w:sz w:val="20"/>
          <w:szCs w:val="20"/>
        </w:rPr>
        <w:t>bianco menica s pooblastilom za izpolnitev in uporabo za posamezno vrsto zavarovanja;</w:t>
      </w:r>
    </w:p>
    <w:p w14:paraId="3F0DD767" w14:textId="77777777" w:rsidR="008409C0" w:rsidRPr="003C33E6" w:rsidRDefault="008409C0" w:rsidP="003C33E6">
      <w:pPr>
        <w:spacing w:before="120" w:after="120" w:line="264" w:lineRule="auto"/>
        <w:jc w:val="center"/>
        <w:rPr>
          <w:rFonts w:ascii="Arial" w:hAnsi="Arial" w:cs="Arial"/>
          <w:color w:val="000000"/>
          <w:sz w:val="20"/>
          <w:szCs w:val="20"/>
        </w:rPr>
      </w:pPr>
    </w:p>
    <w:p w14:paraId="110D5D97" w14:textId="77777777" w:rsidR="008409C0" w:rsidRPr="003C33E6" w:rsidRDefault="008409C0" w:rsidP="003C33E6">
      <w:pPr>
        <w:spacing w:before="120" w:after="120" w:line="264" w:lineRule="auto"/>
        <w:jc w:val="center"/>
        <w:rPr>
          <w:rFonts w:ascii="Arial" w:hAnsi="Arial" w:cs="Arial"/>
          <w:color w:val="000000"/>
          <w:sz w:val="20"/>
          <w:szCs w:val="20"/>
        </w:rPr>
      </w:pPr>
    </w:p>
    <w:p w14:paraId="48CC3528" w14:textId="77777777" w:rsidR="004E3E99" w:rsidRPr="003C33E6" w:rsidRDefault="004E3E99" w:rsidP="003C33E6">
      <w:pPr>
        <w:spacing w:after="200" w:line="264" w:lineRule="auto"/>
        <w:rPr>
          <w:rFonts w:ascii="Arial" w:hAnsi="Arial" w:cs="Arial"/>
          <w:color w:val="000000"/>
          <w:sz w:val="20"/>
          <w:szCs w:val="20"/>
        </w:rPr>
      </w:pPr>
      <w:r w:rsidRPr="003C33E6">
        <w:rPr>
          <w:rFonts w:ascii="Arial" w:hAnsi="Arial" w:cs="Arial"/>
          <w:color w:val="000000"/>
          <w:sz w:val="20"/>
          <w:szCs w:val="20"/>
        </w:rPr>
        <w:br w:type="page"/>
      </w:r>
    </w:p>
    <w:p w14:paraId="5D202E6C" w14:textId="77777777" w:rsidR="00CE4F14" w:rsidRPr="003C33E6" w:rsidRDefault="004E3E99" w:rsidP="003C33E6">
      <w:pPr>
        <w:spacing w:before="120" w:after="120" w:line="264" w:lineRule="auto"/>
        <w:jc w:val="center"/>
        <w:rPr>
          <w:rFonts w:ascii="Arial" w:hAnsi="Arial" w:cs="Arial"/>
          <w:color w:val="000000"/>
          <w:sz w:val="20"/>
          <w:szCs w:val="20"/>
        </w:rPr>
      </w:pPr>
      <w:r w:rsidRPr="003C33E6">
        <w:rPr>
          <w:rFonts w:ascii="Arial" w:hAnsi="Arial" w:cs="Arial"/>
          <w:color w:val="000000"/>
          <w:sz w:val="20"/>
          <w:szCs w:val="20"/>
        </w:rPr>
        <w:t>1</w:t>
      </w:r>
      <w:r w:rsidR="00BC2713" w:rsidRPr="003C33E6">
        <w:rPr>
          <w:rFonts w:ascii="Arial" w:hAnsi="Arial" w:cs="Arial"/>
          <w:color w:val="000000"/>
          <w:sz w:val="20"/>
          <w:szCs w:val="20"/>
        </w:rPr>
        <w:t>8</w:t>
      </w:r>
      <w:r w:rsidR="00CE4F14" w:rsidRPr="003C33E6">
        <w:rPr>
          <w:rFonts w:ascii="Arial" w:hAnsi="Arial" w:cs="Arial"/>
          <w:color w:val="000000"/>
          <w:sz w:val="20"/>
          <w:szCs w:val="20"/>
        </w:rPr>
        <w:t>. člen</w:t>
      </w:r>
    </w:p>
    <w:p w14:paraId="36A1DED8" w14:textId="77777777" w:rsidR="00CE4F14" w:rsidRPr="003C33E6" w:rsidRDefault="00CE4F14" w:rsidP="003C33E6">
      <w:pPr>
        <w:spacing w:after="120" w:line="264" w:lineRule="auto"/>
        <w:jc w:val="both"/>
        <w:rPr>
          <w:rFonts w:ascii="Arial" w:hAnsi="Arial" w:cs="Arial"/>
          <w:sz w:val="20"/>
          <w:szCs w:val="20"/>
        </w:rPr>
      </w:pPr>
      <w:r w:rsidRPr="003C33E6">
        <w:rPr>
          <w:rFonts w:ascii="Arial" w:hAnsi="Arial" w:cs="Arial"/>
          <w:sz w:val="20"/>
          <w:szCs w:val="20"/>
        </w:rPr>
        <w:t>V primeru morebitnih sprememb okvirnega sporazuma, se vsaka sprememba sporazuma opredeli s pisnim aneksom k okvirnemu sporazumu.</w:t>
      </w:r>
    </w:p>
    <w:p w14:paraId="7AEED6BD" w14:textId="77777777" w:rsidR="00CE4F14" w:rsidRPr="003C33E6" w:rsidRDefault="00CE4F14" w:rsidP="003C33E6">
      <w:pPr>
        <w:spacing w:after="120" w:line="264" w:lineRule="auto"/>
        <w:jc w:val="both"/>
        <w:rPr>
          <w:rFonts w:ascii="Arial" w:hAnsi="Arial" w:cs="Arial"/>
          <w:sz w:val="20"/>
          <w:szCs w:val="20"/>
        </w:rPr>
      </w:pPr>
    </w:p>
    <w:p w14:paraId="37B0FB6F" w14:textId="77777777" w:rsidR="008409C0" w:rsidRPr="003C33E6" w:rsidRDefault="008409C0" w:rsidP="003C33E6">
      <w:pPr>
        <w:spacing w:after="120" w:line="264" w:lineRule="auto"/>
        <w:jc w:val="both"/>
        <w:rPr>
          <w:rFonts w:ascii="Arial" w:hAnsi="Arial" w:cs="Arial"/>
          <w:sz w:val="20"/>
          <w:szCs w:val="20"/>
        </w:rPr>
      </w:pPr>
    </w:p>
    <w:p w14:paraId="1BAAA506" w14:textId="77777777" w:rsidR="00CE4F14" w:rsidRPr="003C33E6" w:rsidRDefault="00BC2713" w:rsidP="003C33E6">
      <w:pPr>
        <w:spacing w:line="264" w:lineRule="auto"/>
        <w:jc w:val="center"/>
        <w:rPr>
          <w:rFonts w:ascii="Arial" w:hAnsi="Arial" w:cs="Arial"/>
          <w:color w:val="000000"/>
          <w:sz w:val="20"/>
          <w:szCs w:val="20"/>
        </w:rPr>
      </w:pPr>
      <w:r w:rsidRPr="003C33E6">
        <w:rPr>
          <w:rFonts w:ascii="Arial" w:hAnsi="Arial" w:cs="Arial"/>
          <w:color w:val="000000"/>
          <w:sz w:val="20"/>
          <w:szCs w:val="20"/>
        </w:rPr>
        <w:t>19</w:t>
      </w:r>
      <w:r w:rsidR="00CE4F14" w:rsidRPr="003C33E6">
        <w:rPr>
          <w:rFonts w:ascii="Arial" w:hAnsi="Arial" w:cs="Arial"/>
          <w:color w:val="000000"/>
          <w:sz w:val="20"/>
          <w:szCs w:val="20"/>
        </w:rPr>
        <w:t>. člen</w:t>
      </w:r>
    </w:p>
    <w:p w14:paraId="7C898688" w14:textId="77777777" w:rsidR="00CE4F14" w:rsidRPr="003C33E6" w:rsidRDefault="00CE4F14" w:rsidP="003C33E6">
      <w:pPr>
        <w:spacing w:line="264" w:lineRule="auto"/>
        <w:jc w:val="both"/>
        <w:rPr>
          <w:rFonts w:ascii="Arial" w:hAnsi="Arial" w:cs="Arial"/>
          <w:color w:val="000000"/>
          <w:sz w:val="20"/>
          <w:szCs w:val="20"/>
        </w:rPr>
      </w:pPr>
    </w:p>
    <w:p w14:paraId="42FB07D1" w14:textId="14E629E1" w:rsidR="00CE4F14" w:rsidRPr="003C33E6" w:rsidRDefault="00CE4F14" w:rsidP="003C33E6">
      <w:pPr>
        <w:spacing w:line="264" w:lineRule="auto"/>
        <w:jc w:val="both"/>
        <w:rPr>
          <w:rFonts w:ascii="Arial" w:hAnsi="Arial" w:cs="Arial"/>
          <w:color w:val="000000"/>
          <w:sz w:val="20"/>
          <w:szCs w:val="20"/>
        </w:rPr>
      </w:pPr>
      <w:r w:rsidRPr="003C33E6">
        <w:rPr>
          <w:rFonts w:ascii="Arial" w:hAnsi="Arial" w:cs="Arial"/>
          <w:color w:val="000000"/>
          <w:sz w:val="20"/>
          <w:szCs w:val="20"/>
        </w:rPr>
        <w:t>Pogodbeni stranki se zavezujeta, da bosta morebitne spore iz te</w:t>
      </w:r>
      <w:r w:rsidR="008C046E">
        <w:rPr>
          <w:rFonts w:ascii="Arial" w:hAnsi="Arial" w:cs="Arial"/>
          <w:color w:val="000000"/>
          <w:sz w:val="20"/>
          <w:szCs w:val="20"/>
        </w:rPr>
        <w:t xml:space="preserve">ga okvirnega sporazuma </w:t>
      </w:r>
      <w:r w:rsidRPr="003C33E6">
        <w:rPr>
          <w:rFonts w:ascii="Arial" w:hAnsi="Arial" w:cs="Arial"/>
          <w:color w:val="000000"/>
          <w:sz w:val="20"/>
          <w:szCs w:val="20"/>
        </w:rPr>
        <w:t>reševali sporazumno, v nasprotnem primeru pa pred krajevno pristojnim sodiščem.</w:t>
      </w:r>
    </w:p>
    <w:p w14:paraId="3367B2DF" w14:textId="77777777" w:rsidR="00CE4F14" w:rsidRPr="003C33E6" w:rsidRDefault="00CE4F14" w:rsidP="003C33E6">
      <w:pPr>
        <w:spacing w:line="264" w:lineRule="auto"/>
        <w:jc w:val="both"/>
        <w:rPr>
          <w:rFonts w:ascii="Arial" w:hAnsi="Arial" w:cs="Arial"/>
          <w:color w:val="000000"/>
          <w:sz w:val="20"/>
          <w:szCs w:val="20"/>
        </w:rPr>
      </w:pPr>
    </w:p>
    <w:p w14:paraId="2C45D59A" w14:textId="77777777" w:rsidR="00CE4F14" w:rsidRPr="003C33E6" w:rsidRDefault="00CE4F14" w:rsidP="003C33E6">
      <w:pPr>
        <w:spacing w:line="264" w:lineRule="auto"/>
        <w:jc w:val="both"/>
        <w:rPr>
          <w:rFonts w:ascii="Arial" w:hAnsi="Arial" w:cs="Arial"/>
          <w:color w:val="000000"/>
          <w:sz w:val="20"/>
          <w:szCs w:val="20"/>
        </w:rPr>
      </w:pPr>
    </w:p>
    <w:p w14:paraId="0E203E74" w14:textId="77777777" w:rsidR="008409C0" w:rsidRPr="003C33E6" w:rsidRDefault="008409C0" w:rsidP="003C33E6">
      <w:pPr>
        <w:spacing w:after="200" w:line="264" w:lineRule="auto"/>
        <w:rPr>
          <w:rFonts w:ascii="Arial" w:hAnsi="Arial" w:cs="Arial"/>
          <w:color w:val="000000"/>
          <w:sz w:val="20"/>
          <w:szCs w:val="20"/>
        </w:rPr>
      </w:pPr>
    </w:p>
    <w:p w14:paraId="0608A2E3" w14:textId="77777777" w:rsidR="00CE4F14" w:rsidRPr="003C33E6" w:rsidRDefault="00CE4F14" w:rsidP="003C33E6">
      <w:pPr>
        <w:spacing w:line="264" w:lineRule="auto"/>
        <w:jc w:val="center"/>
        <w:rPr>
          <w:rFonts w:ascii="Arial" w:hAnsi="Arial" w:cs="Arial"/>
          <w:color w:val="000000"/>
          <w:sz w:val="20"/>
          <w:szCs w:val="20"/>
        </w:rPr>
      </w:pPr>
      <w:r w:rsidRPr="003C33E6">
        <w:rPr>
          <w:rFonts w:ascii="Arial" w:hAnsi="Arial" w:cs="Arial"/>
          <w:color w:val="000000"/>
          <w:sz w:val="20"/>
          <w:szCs w:val="20"/>
        </w:rPr>
        <w:t>2</w:t>
      </w:r>
      <w:r w:rsidR="00BC2713" w:rsidRPr="003C33E6">
        <w:rPr>
          <w:rFonts w:ascii="Arial" w:hAnsi="Arial" w:cs="Arial"/>
          <w:color w:val="000000"/>
          <w:sz w:val="20"/>
          <w:szCs w:val="20"/>
        </w:rPr>
        <w:t>0</w:t>
      </w:r>
      <w:r w:rsidRPr="003C33E6">
        <w:rPr>
          <w:rFonts w:ascii="Arial" w:hAnsi="Arial" w:cs="Arial"/>
          <w:color w:val="000000"/>
          <w:sz w:val="20"/>
          <w:szCs w:val="20"/>
        </w:rPr>
        <w:t>. člen</w:t>
      </w:r>
    </w:p>
    <w:p w14:paraId="145DA187" w14:textId="77777777" w:rsidR="00CE4F14" w:rsidRPr="003C33E6" w:rsidRDefault="00CE4F14" w:rsidP="003C33E6">
      <w:pPr>
        <w:spacing w:line="264" w:lineRule="auto"/>
        <w:rPr>
          <w:rFonts w:ascii="Arial" w:hAnsi="Arial" w:cs="Arial"/>
          <w:color w:val="000000"/>
          <w:sz w:val="20"/>
          <w:szCs w:val="20"/>
        </w:rPr>
      </w:pPr>
    </w:p>
    <w:p w14:paraId="670A8152" w14:textId="77777777" w:rsidR="00CE4F14" w:rsidRPr="003C33E6" w:rsidRDefault="00CE4F14" w:rsidP="003C33E6">
      <w:pPr>
        <w:pStyle w:val="Telobesedila-zamik"/>
        <w:spacing w:line="264" w:lineRule="auto"/>
        <w:ind w:left="0"/>
        <w:jc w:val="both"/>
        <w:rPr>
          <w:rFonts w:ascii="Arial" w:hAnsi="Arial" w:cs="Arial"/>
          <w:color w:val="000000"/>
          <w:sz w:val="20"/>
          <w:szCs w:val="20"/>
        </w:rPr>
      </w:pPr>
      <w:r w:rsidRPr="003C33E6">
        <w:rPr>
          <w:rFonts w:ascii="Arial" w:hAnsi="Arial" w:cs="Arial"/>
          <w:color w:val="000000"/>
          <w:sz w:val="20"/>
          <w:szCs w:val="20"/>
        </w:rPr>
        <w:t>Ta okvirni sporazum je napisan v dveh (</w:t>
      </w:r>
      <w:r w:rsidR="00E16EB1" w:rsidRPr="003C33E6">
        <w:rPr>
          <w:rFonts w:ascii="Arial" w:hAnsi="Arial" w:cs="Arial"/>
          <w:color w:val="000000"/>
          <w:sz w:val="20"/>
          <w:szCs w:val="20"/>
        </w:rPr>
        <w:t xml:space="preserve"> </w:t>
      </w:r>
      <w:r w:rsidRPr="003C33E6">
        <w:rPr>
          <w:rFonts w:ascii="Arial" w:hAnsi="Arial" w:cs="Arial"/>
          <w:color w:val="000000"/>
          <w:sz w:val="20"/>
          <w:szCs w:val="20"/>
        </w:rPr>
        <w:t>2</w:t>
      </w:r>
      <w:r w:rsidR="00E16EB1" w:rsidRPr="003C33E6">
        <w:rPr>
          <w:rFonts w:ascii="Arial" w:hAnsi="Arial" w:cs="Arial"/>
          <w:color w:val="000000"/>
          <w:sz w:val="20"/>
          <w:szCs w:val="20"/>
        </w:rPr>
        <w:t xml:space="preserve"> </w:t>
      </w:r>
      <w:r w:rsidRPr="003C33E6">
        <w:rPr>
          <w:rFonts w:ascii="Arial" w:hAnsi="Arial" w:cs="Arial"/>
          <w:color w:val="000000"/>
          <w:sz w:val="20"/>
          <w:szCs w:val="20"/>
        </w:rPr>
        <w:t>) vsebinsko enakih izvodih in prične veljati, ko jo podpišeta zakonita zastopnika obeh pogodbenih strank.</w:t>
      </w:r>
    </w:p>
    <w:p w14:paraId="1910195B" w14:textId="77777777" w:rsidR="00CE4F14" w:rsidRPr="003C33E6" w:rsidRDefault="00CE4F14" w:rsidP="003C33E6">
      <w:pPr>
        <w:spacing w:line="264" w:lineRule="auto"/>
        <w:rPr>
          <w:rFonts w:ascii="Arial" w:hAnsi="Arial" w:cs="Arial"/>
          <w:color w:val="000000"/>
          <w:sz w:val="20"/>
          <w:szCs w:val="20"/>
        </w:rPr>
      </w:pPr>
      <w:r w:rsidRPr="003C33E6">
        <w:rPr>
          <w:rFonts w:ascii="Arial" w:hAnsi="Arial" w:cs="Arial"/>
          <w:color w:val="000000"/>
          <w:sz w:val="20"/>
          <w:szCs w:val="20"/>
        </w:rPr>
        <w:t xml:space="preserve">Vsaka pogodbena stranka prejme po en ( 1 ) izvod okvirnega sporazuma. </w:t>
      </w:r>
    </w:p>
    <w:p w14:paraId="19A9877C" w14:textId="77777777" w:rsidR="00CE4F14" w:rsidRPr="003C33E6" w:rsidRDefault="00CE4F14" w:rsidP="003C33E6">
      <w:pPr>
        <w:spacing w:line="264" w:lineRule="auto"/>
        <w:rPr>
          <w:rFonts w:ascii="Arial" w:hAnsi="Arial" w:cs="Arial"/>
          <w:color w:val="000000"/>
          <w:sz w:val="20"/>
          <w:szCs w:val="20"/>
        </w:rPr>
      </w:pPr>
    </w:p>
    <w:p w14:paraId="17BF6835" w14:textId="77777777" w:rsidR="00AF18DB" w:rsidRPr="003C33E6" w:rsidRDefault="00AF18DB" w:rsidP="003C33E6">
      <w:pPr>
        <w:spacing w:line="264" w:lineRule="auto"/>
        <w:rPr>
          <w:rFonts w:ascii="Arial" w:hAnsi="Arial" w:cs="Arial"/>
          <w:color w:val="000000"/>
          <w:sz w:val="20"/>
          <w:szCs w:val="20"/>
        </w:rPr>
      </w:pPr>
    </w:p>
    <w:p w14:paraId="250D69A9" w14:textId="77777777" w:rsidR="004E3E99" w:rsidRPr="003C33E6" w:rsidRDefault="004E3E99" w:rsidP="003C33E6">
      <w:pPr>
        <w:spacing w:line="264" w:lineRule="auto"/>
        <w:rPr>
          <w:rFonts w:ascii="Arial" w:hAnsi="Arial" w:cs="Arial"/>
          <w:color w:val="000000"/>
          <w:sz w:val="20"/>
          <w:szCs w:val="20"/>
        </w:rPr>
      </w:pPr>
    </w:p>
    <w:p w14:paraId="0E9B38E9" w14:textId="77777777" w:rsidR="004E3E99" w:rsidRPr="003C33E6" w:rsidRDefault="004E3E99" w:rsidP="003C33E6">
      <w:pPr>
        <w:spacing w:line="264" w:lineRule="auto"/>
        <w:rPr>
          <w:rFonts w:ascii="Arial" w:hAnsi="Arial" w:cs="Arial"/>
          <w:color w:val="000000"/>
          <w:sz w:val="20"/>
          <w:szCs w:val="20"/>
        </w:rPr>
      </w:pPr>
    </w:p>
    <w:p w14:paraId="73E3052E" w14:textId="77777777" w:rsidR="00AF18DB" w:rsidRPr="003C33E6" w:rsidRDefault="00AF18DB" w:rsidP="003C33E6">
      <w:pPr>
        <w:spacing w:line="264" w:lineRule="auto"/>
        <w:rPr>
          <w:rFonts w:ascii="Arial" w:hAnsi="Arial" w:cs="Arial"/>
          <w:color w:val="000000"/>
          <w:sz w:val="20"/>
          <w:szCs w:val="20"/>
        </w:rPr>
      </w:pPr>
    </w:p>
    <w:p w14:paraId="674A9AF0" w14:textId="77777777" w:rsidR="00AF18DB" w:rsidRPr="003C33E6" w:rsidRDefault="00AF18DB" w:rsidP="003C33E6">
      <w:pPr>
        <w:spacing w:line="264" w:lineRule="auto"/>
        <w:rPr>
          <w:rFonts w:ascii="Arial" w:hAnsi="Arial" w:cs="Arial"/>
          <w:color w:val="000000"/>
          <w:sz w:val="20"/>
          <w:szCs w:val="20"/>
        </w:rPr>
      </w:pPr>
    </w:p>
    <w:p w14:paraId="3426D250" w14:textId="77777777" w:rsidR="00AF18DB" w:rsidRPr="003C33E6" w:rsidRDefault="00AF18DB" w:rsidP="003C33E6">
      <w:pPr>
        <w:spacing w:line="264" w:lineRule="auto"/>
        <w:rPr>
          <w:rFonts w:ascii="Arial" w:hAnsi="Arial" w:cs="Arial"/>
          <w:color w:val="000000"/>
          <w:sz w:val="20"/>
          <w:szCs w:val="20"/>
        </w:rPr>
      </w:pPr>
    </w:p>
    <w:tbl>
      <w:tblPr>
        <w:tblW w:w="10810" w:type="dxa"/>
        <w:tblLook w:val="01E0" w:firstRow="1" w:lastRow="1" w:firstColumn="1" w:lastColumn="1" w:noHBand="0" w:noVBand="0"/>
      </w:tblPr>
      <w:tblGrid>
        <w:gridCol w:w="6204"/>
        <w:gridCol w:w="4606"/>
      </w:tblGrid>
      <w:tr w:rsidR="00AF18DB" w:rsidRPr="003C33E6" w14:paraId="56E16C1A" w14:textId="77777777" w:rsidTr="00CE4F14">
        <w:tc>
          <w:tcPr>
            <w:tcW w:w="6204" w:type="dxa"/>
          </w:tcPr>
          <w:p w14:paraId="505F1AD5"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 xml:space="preserve">Številka: </w:t>
            </w:r>
          </w:p>
        </w:tc>
        <w:tc>
          <w:tcPr>
            <w:tcW w:w="4606" w:type="dxa"/>
          </w:tcPr>
          <w:p w14:paraId="6B953A10" w14:textId="77777777" w:rsidR="00AF18DB" w:rsidRPr="003C33E6" w:rsidRDefault="00AF18DB" w:rsidP="003C33E6">
            <w:pPr>
              <w:spacing w:line="264" w:lineRule="auto"/>
              <w:ind w:left="1064" w:hanging="1064"/>
              <w:rPr>
                <w:rFonts w:ascii="Arial" w:hAnsi="Arial" w:cs="Arial"/>
                <w:sz w:val="20"/>
                <w:szCs w:val="20"/>
              </w:rPr>
            </w:pPr>
            <w:r w:rsidRPr="003C33E6">
              <w:rPr>
                <w:rFonts w:ascii="Arial" w:hAnsi="Arial" w:cs="Arial"/>
                <w:sz w:val="20"/>
                <w:szCs w:val="20"/>
              </w:rPr>
              <w:t>Številka:</w:t>
            </w:r>
          </w:p>
        </w:tc>
      </w:tr>
      <w:tr w:rsidR="00AF18DB" w:rsidRPr="003C33E6" w14:paraId="3D3DE370" w14:textId="77777777" w:rsidTr="00CE4F14">
        <w:tc>
          <w:tcPr>
            <w:tcW w:w="6204" w:type="dxa"/>
          </w:tcPr>
          <w:p w14:paraId="20FCF7B1"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 xml:space="preserve">Datum: </w:t>
            </w:r>
          </w:p>
        </w:tc>
        <w:tc>
          <w:tcPr>
            <w:tcW w:w="4606" w:type="dxa"/>
          </w:tcPr>
          <w:p w14:paraId="23B6F767"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Datum:</w:t>
            </w:r>
          </w:p>
        </w:tc>
      </w:tr>
    </w:tbl>
    <w:p w14:paraId="0A4B224C" w14:textId="77777777" w:rsidR="00AF18DB" w:rsidRPr="003C33E6" w:rsidRDefault="00AF18DB" w:rsidP="003C33E6">
      <w:pPr>
        <w:spacing w:line="264" w:lineRule="auto"/>
        <w:rPr>
          <w:rFonts w:ascii="Arial" w:hAnsi="Arial" w:cs="Arial"/>
          <w:sz w:val="20"/>
          <w:szCs w:val="20"/>
        </w:rPr>
      </w:pPr>
    </w:p>
    <w:p w14:paraId="7F6F7295" w14:textId="77777777" w:rsidR="00AF18DB" w:rsidRPr="003C33E6" w:rsidRDefault="00AF18DB" w:rsidP="003C33E6">
      <w:pPr>
        <w:spacing w:line="264" w:lineRule="auto"/>
        <w:rPr>
          <w:rFonts w:ascii="Arial" w:hAnsi="Arial" w:cs="Arial"/>
          <w:sz w:val="20"/>
          <w:szCs w:val="20"/>
        </w:rPr>
      </w:pPr>
    </w:p>
    <w:p w14:paraId="718BA813" w14:textId="77777777" w:rsidR="00AF18DB" w:rsidRPr="003C33E6" w:rsidRDefault="00AF18DB" w:rsidP="003C33E6">
      <w:pPr>
        <w:pStyle w:val="WW-Golobesedilo"/>
        <w:tabs>
          <w:tab w:val="center" w:pos="8588"/>
        </w:tabs>
        <w:spacing w:line="264" w:lineRule="auto"/>
        <w:rPr>
          <w:rFonts w:ascii="Arial" w:hAnsi="Arial" w:cs="Arial"/>
          <w:b/>
        </w:rPr>
      </w:pPr>
    </w:p>
    <w:tbl>
      <w:tblPr>
        <w:tblW w:w="9322" w:type="dxa"/>
        <w:tblLayout w:type="fixed"/>
        <w:tblLook w:val="0000" w:firstRow="0" w:lastRow="0" w:firstColumn="0" w:lastColumn="0" w:noHBand="0" w:noVBand="0"/>
      </w:tblPr>
      <w:tblGrid>
        <w:gridCol w:w="2989"/>
        <w:gridCol w:w="1617"/>
        <w:gridCol w:w="1802"/>
        <w:gridCol w:w="2914"/>
      </w:tblGrid>
      <w:tr w:rsidR="00AF18DB" w:rsidRPr="003C33E6" w14:paraId="3E6412CC" w14:textId="77777777" w:rsidTr="00CE4F14">
        <w:trPr>
          <w:cantSplit/>
        </w:trPr>
        <w:tc>
          <w:tcPr>
            <w:tcW w:w="2989" w:type="dxa"/>
          </w:tcPr>
          <w:p w14:paraId="15BBDB1D" w14:textId="77777777" w:rsidR="00AF18DB" w:rsidRPr="003C33E6" w:rsidRDefault="00656332" w:rsidP="003C33E6">
            <w:pPr>
              <w:pStyle w:val="WW-Golobesedilo"/>
              <w:tabs>
                <w:tab w:val="center" w:pos="8588"/>
              </w:tabs>
              <w:spacing w:line="264" w:lineRule="auto"/>
              <w:rPr>
                <w:rFonts w:ascii="Arial" w:hAnsi="Arial" w:cs="Arial"/>
                <w:b/>
              </w:rPr>
            </w:pPr>
            <w:r w:rsidRPr="003C33E6">
              <w:rPr>
                <w:rFonts w:ascii="Arial" w:hAnsi="Arial" w:cs="Arial"/>
                <w:b/>
              </w:rPr>
              <w:t>Kupec</w:t>
            </w:r>
            <w:r w:rsidR="00AF18DB" w:rsidRPr="003C33E6">
              <w:rPr>
                <w:rFonts w:ascii="Arial" w:hAnsi="Arial" w:cs="Arial"/>
                <w:b/>
              </w:rPr>
              <w:t xml:space="preserve">  </w:t>
            </w:r>
          </w:p>
        </w:tc>
        <w:tc>
          <w:tcPr>
            <w:tcW w:w="3419" w:type="dxa"/>
            <w:gridSpan w:val="2"/>
          </w:tcPr>
          <w:p w14:paraId="62D1A4E6" w14:textId="77777777" w:rsidR="00AF18DB" w:rsidRPr="003C33E6" w:rsidRDefault="00AF18DB" w:rsidP="003C33E6">
            <w:pPr>
              <w:pStyle w:val="WW-Golobesedilo"/>
              <w:tabs>
                <w:tab w:val="center" w:pos="8588"/>
              </w:tabs>
              <w:spacing w:line="264" w:lineRule="auto"/>
              <w:jc w:val="center"/>
              <w:rPr>
                <w:rFonts w:ascii="Arial" w:hAnsi="Arial" w:cs="Arial"/>
                <w:b/>
              </w:rPr>
            </w:pPr>
          </w:p>
        </w:tc>
        <w:tc>
          <w:tcPr>
            <w:tcW w:w="2914" w:type="dxa"/>
          </w:tcPr>
          <w:p w14:paraId="1FB002B1" w14:textId="77777777" w:rsidR="00AF18DB" w:rsidRPr="003C33E6" w:rsidRDefault="00656332" w:rsidP="003C33E6">
            <w:pPr>
              <w:pStyle w:val="WW-Golobesedilo"/>
              <w:tabs>
                <w:tab w:val="center" w:pos="8588"/>
              </w:tabs>
              <w:spacing w:line="264" w:lineRule="auto"/>
              <w:jc w:val="right"/>
              <w:rPr>
                <w:rFonts w:ascii="Arial" w:hAnsi="Arial" w:cs="Arial"/>
                <w:b/>
              </w:rPr>
            </w:pPr>
            <w:r w:rsidRPr="003C33E6">
              <w:rPr>
                <w:rFonts w:ascii="Arial" w:hAnsi="Arial" w:cs="Arial"/>
                <w:b/>
              </w:rPr>
              <w:t>Prodajalec</w:t>
            </w:r>
          </w:p>
        </w:tc>
      </w:tr>
      <w:tr w:rsidR="00AF18DB" w:rsidRPr="003C33E6" w14:paraId="3B032A6F" w14:textId="77777777" w:rsidTr="00CE4F14">
        <w:tblPrEx>
          <w:tblLook w:val="01E0" w:firstRow="1" w:lastRow="1" w:firstColumn="1" w:lastColumn="1" w:noHBand="0" w:noVBand="0"/>
        </w:tblPrEx>
        <w:tc>
          <w:tcPr>
            <w:tcW w:w="4606" w:type="dxa"/>
            <w:gridSpan w:val="2"/>
          </w:tcPr>
          <w:p w14:paraId="2031F56D"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 xml:space="preserve">JEKO, d.o.o. </w:t>
            </w:r>
          </w:p>
        </w:tc>
        <w:tc>
          <w:tcPr>
            <w:tcW w:w="4716" w:type="dxa"/>
            <w:gridSpan w:val="2"/>
          </w:tcPr>
          <w:p w14:paraId="37A11DDB" w14:textId="77777777" w:rsidR="00AF18DB" w:rsidRPr="003C33E6" w:rsidRDefault="003222AA" w:rsidP="003C33E6">
            <w:pPr>
              <w:spacing w:line="264" w:lineRule="auto"/>
              <w:jc w:val="right"/>
              <w:rPr>
                <w:rFonts w:ascii="Arial" w:hAnsi="Arial" w:cs="Arial"/>
                <w:sz w:val="20"/>
                <w:szCs w:val="20"/>
              </w:rPr>
            </w:pPr>
            <w:r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Pr="003C33E6">
              <w:rPr>
                <w:rFonts w:ascii="Arial" w:hAnsi="Arial" w:cs="Arial"/>
                <w:sz w:val="20"/>
                <w:szCs w:val="20"/>
              </w:rPr>
            </w:r>
            <w:r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Pr="003C33E6">
              <w:rPr>
                <w:rFonts w:ascii="Arial" w:hAnsi="Arial" w:cs="Arial"/>
                <w:sz w:val="20"/>
                <w:szCs w:val="20"/>
              </w:rPr>
              <w:fldChar w:fldCharType="end"/>
            </w:r>
          </w:p>
        </w:tc>
      </w:tr>
      <w:tr w:rsidR="00AF18DB" w:rsidRPr="003C33E6" w14:paraId="3F9946A0" w14:textId="77777777" w:rsidTr="00CE4F14">
        <w:tblPrEx>
          <w:tblLook w:val="01E0" w:firstRow="1" w:lastRow="1" w:firstColumn="1" w:lastColumn="1" w:noHBand="0" w:noVBand="0"/>
        </w:tblPrEx>
        <w:tc>
          <w:tcPr>
            <w:tcW w:w="4606" w:type="dxa"/>
            <w:gridSpan w:val="2"/>
          </w:tcPr>
          <w:p w14:paraId="037FAFEE" w14:textId="77777777" w:rsidR="00AF18DB" w:rsidRPr="003C33E6" w:rsidRDefault="00E16EB1" w:rsidP="003C33E6">
            <w:pPr>
              <w:spacing w:line="264" w:lineRule="auto"/>
              <w:rPr>
                <w:rFonts w:ascii="Arial" w:hAnsi="Arial" w:cs="Arial"/>
                <w:sz w:val="20"/>
                <w:szCs w:val="20"/>
              </w:rPr>
            </w:pPr>
            <w:r w:rsidRPr="003C33E6">
              <w:rPr>
                <w:rFonts w:ascii="Arial" w:hAnsi="Arial" w:cs="Arial"/>
                <w:sz w:val="20"/>
                <w:szCs w:val="20"/>
              </w:rPr>
              <w:t>D</w:t>
            </w:r>
            <w:r w:rsidR="00AF18DB" w:rsidRPr="003C33E6">
              <w:rPr>
                <w:rFonts w:ascii="Arial" w:hAnsi="Arial" w:cs="Arial"/>
                <w:sz w:val="20"/>
                <w:szCs w:val="20"/>
              </w:rPr>
              <w:t>irektor:</w:t>
            </w:r>
          </w:p>
        </w:tc>
        <w:tc>
          <w:tcPr>
            <w:tcW w:w="4716" w:type="dxa"/>
            <w:gridSpan w:val="2"/>
          </w:tcPr>
          <w:p w14:paraId="548CFB80" w14:textId="77777777" w:rsidR="00AF18DB" w:rsidRPr="003C33E6" w:rsidRDefault="00AF18DB" w:rsidP="003C33E6">
            <w:pPr>
              <w:spacing w:line="264" w:lineRule="auto"/>
              <w:jc w:val="right"/>
              <w:rPr>
                <w:rFonts w:ascii="Arial" w:hAnsi="Arial" w:cs="Arial"/>
                <w:sz w:val="20"/>
                <w:szCs w:val="20"/>
              </w:rPr>
            </w:pPr>
            <w:r w:rsidRPr="003C33E6">
              <w:rPr>
                <w:rFonts w:ascii="Arial" w:hAnsi="Arial" w:cs="Arial"/>
                <w:sz w:val="20"/>
                <w:szCs w:val="20"/>
              </w:rPr>
              <w:t>Direktor:</w:t>
            </w:r>
          </w:p>
        </w:tc>
      </w:tr>
      <w:tr w:rsidR="00AF18DB" w:rsidRPr="003C33E6" w14:paraId="18EC31BE" w14:textId="77777777" w:rsidTr="00CE4F14">
        <w:tblPrEx>
          <w:tblLook w:val="01E0" w:firstRow="1" w:lastRow="1" w:firstColumn="1" w:lastColumn="1" w:noHBand="0" w:noVBand="0"/>
        </w:tblPrEx>
        <w:tc>
          <w:tcPr>
            <w:tcW w:w="4606" w:type="dxa"/>
            <w:gridSpan w:val="2"/>
          </w:tcPr>
          <w:p w14:paraId="76373BE4"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 xml:space="preserve">Uroš Bučar, univ.dipl.ekon. </w:t>
            </w:r>
          </w:p>
        </w:tc>
        <w:tc>
          <w:tcPr>
            <w:tcW w:w="4716" w:type="dxa"/>
            <w:gridSpan w:val="2"/>
          </w:tcPr>
          <w:p w14:paraId="40019CE1" w14:textId="77777777" w:rsidR="00AF18DB" w:rsidRPr="003C33E6" w:rsidRDefault="00AF18DB" w:rsidP="003C33E6">
            <w:pPr>
              <w:spacing w:line="264" w:lineRule="auto"/>
              <w:jc w:val="right"/>
              <w:rPr>
                <w:rFonts w:ascii="Arial" w:hAnsi="Arial" w:cs="Arial"/>
                <w:sz w:val="20"/>
                <w:szCs w:val="20"/>
              </w:rPr>
            </w:pPr>
            <w:r w:rsidRPr="003C33E6">
              <w:rPr>
                <w:rFonts w:ascii="Arial" w:hAnsi="Arial" w:cs="Arial"/>
                <w:sz w:val="20"/>
                <w:szCs w:val="20"/>
              </w:rPr>
              <w:t xml:space="preserve">                                      </w:t>
            </w:r>
            <w:r w:rsidR="003222AA"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3222AA" w:rsidRPr="003C33E6">
              <w:rPr>
                <w:rFonts w:ascii="Arial" w:hAnsi="Arial" w:cs="Arial"/>
                <w:sz w:val="20"/>
                <w:szCs w:val="20"/>
              </w:rPr>
              <w:fldChar w:fldCharType="end"/>
            </w:r>
          </w:p>
        </w:tc>
      </w:tr>
    </w:tbl>
    <w:p w14:paraId="383CFCDF" w14:textId="77777777" w:rsidR="00AF18DB" w:rsidRPr="003C33E6" w:rsidRDefault="00AF18DB" w:rsidP="003C33E6">
      <w:pPr>
        <w:spacing w:line="264" w:lineRule="auto"/>
        <w:jc w:val="center"/>
        <w:rPr>
          <w:rFonts w:ascii="Arial" w:hAnsi="Arial" w:cs="Arial"/>
          <w:sz w:val="20"/>
          <w:szCs w:val="20"/>
        </w:rPr>
      </w:pPr>
    </w:p>
    <w:p w14:paraId="16BDCF5B" w14:textId="77777777" w:rsidR="00AF18DB" w:rsidRPr="003C33E6" w:rsidRDefault="00AF18DB" w:rsidP="003C33E6">
      <w:pPr>
        <w:spacing w:line="264" w:lineRule="auto"/>
        <w:rPr>
          <w:rFonts w:ascii="Arial" w:hAnsi="Arial" w:cs="Arial"/>
          <w:sz w:val="20"/>
          <w:szCs w:val="20"/>
        </w:rPr>
      </w:pPr>
    </w:p>
    <w:p w14:paraId="0AC88F75" w14:textId="77777777" w:rsidR="00AF18DB" w:rsidRPr="003C33E6" w:rsidRDefault="00AF18DB" w:rsidP="003C33E6">
      <w:pPr>
        <w:spacing w:line="264" w:lineRule="auto"/>
        <w:rPr>
          <w:rFonts w:ascii="Arial" w:hAnsi="Arial" w:cs="Arial"/>
          <w:sz w:val="20"/>
          <w:szCs w:val="20"/>
        </w:rPr>
      </w:pPr>
    </w:p>
    <w:p w14:paraId="4B343439" w14:textId="77777777" w:rsidR="00AF18DB" w:rsidRPr="003C33E6" w:rsidRDefault="00AF18DB" w:rsidP="003C33E6">
      <w:pPr>
        <w:spacing w:line="264" w:lineRule="auto"/>
        <w:rPr>
          <w:rFonts w:ascii="Arial" w:hAnsi="Arial" w:cs="Arial"/>
          <w:sz w:val="20"/>
          <w:szCs w:val="20"/>
        </w:rPr>
      </w:pPr>
    </w:p>
    <w:p w14:paraId="2CC45BCE" w14:textId="77777777" w:rsidR="00AF18DB" w:rsidRPr="003C33E6" w:rsidRDefault="00AF18DB" w:rsidP="003C33E6">
      <w:pPr>
        <w:spacing w:line="264" w:lineRule="auto"/>
        <w:rPr>
          <w:rFonts w:ascii="Arial" w:hAnsi="Arial" w:cs="Arial"/>
          <w:sz w:val="20"/>
          <w:szCs w:val="20"/>
        </w:rPr>
      </w:pPr>
    </w:p>
    <w:p w14:paraId="0402B34C" w14:textId="77777777" w:rsidR="00AF18DB" w:rsidRPr="003C33E6" w:rsidRDefault="00AF18DB" w:rsidP="003C33E6">
      <w:pPr>
        <w:spacing w:line="264" w:lineRule="auto"/>
        <w:rPr>
          <w:rFonts w:ascii="Arial" w:hAnsi="Arial" w:cs="Arial"/>
          <w:sz w:val="20"/>
          <w:szCs w:val="20"/>
        </w:rPr>
      </w:pPr>
    </w:p>
    <w:p w14:paraId="76A52CB1" w14:textId="77777777" w:rsidR="00AF18DB" w:rsidRPr="003C33E6" w:rsidRDefault="00AF18DB" w:rsidP="003C33E6">
      <w:pPr>
        <w:spacing w:line="264" w:lineRule="auto"/>
        <w:rPr>
          <w:rFonts w:ascii="Arial" w:hAnsi="Arial" w:cs="Arial"/>
          <w:sz w:val="20"/>
          <w:szCs w:val="20"/>
        </w:rPr>
      </w:pPr>
    </w:p>
    <w:p w14:paraId="39B08A72" w14:textId="77777777" w:rsidR="00AF18DB" w:rsidRPr="003C33E6" w:rsidRDefault="00AF18DB" w:rsidP="003C33E6">
      <w:pPr>
        <w:spacing w:line="264" w:lineRule="auto"/>
        <w:rPr>
          <w:rFonts w:ascii="Arial" w:hAnsi="Arial" w:cs="Arial"/>
          <w:sz w:val="20"/>
          <w:szCs w:val="20"/>
        </w:rPr>
      </w:pPr>
    </w:p>
    <w:p w14:paraId="44BC12E7" w14:textId="77777777" w:rsidR="00BA322C" w:rsidRPr="003C33E6" w:rsidRDefault="00BA322C" w:rsidP="003C33E6">
      <w:pPr>
        <w:spacing w:line="264" w:lineRule="auto"/>
        <w:rPr>
          <w:rFonts w:ascii="Arial" w:hAnsi="Arial" w:cs="Arial"/>
          <w:sz w:val="20"/>
          <w:szCs w:val="20"/>
        </w:rPr>
      </w:pPr>
    </w:p>
    <w:sectPr w:rsidR="00BA322C" w:rsidRPr="003C33E6" w:rsidSect="00CE4F14">
      <w:headerReference w:type="default" r:id="rId9"/>
      <w:footerReference w:type="even" r:id="rId10"/>
      <w:footerReference w:type="default" r:id="rId11"/>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1D402" w14:textId="77777777" w:rsidR="00BC2713" w:rsidRDefault="00BC2713" w:rsidP="00AF18DB">
      <w:r>
        <w:separator/>
      </w:r>
    </w:p>
  </w:endnote>
  <w:endnote w:type="continuationSeparator" w:id="0">
    <w:p w14:paraId="0A2A5A6B" w14:textId="77777777" w:rsidR="00BC2713" w:rsidRDefault="00BC2713" w:rsidP="00AF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1AD44" w14:textId="77777777" w:rsidR="00BC2713" w:rsidRDefault="003222AA" w:rsidP="00CE4F14">
    <w:pPr>
      <w:pStyle w:val="Noga"/>
      <w:framePr w:wrap="around" w:vAnchor="text" w:hAnchor="margin" w:xAlign="right" w:y="1"/>
      <w:rPr>
        <w:rStyle w:val="tevilkastrani"/>
      </w:rPr>
    </w:pPr>
    <w:r>
      <w:rPr>
        <w:rStyle w:val="tevilkastrani"/>
      </w:rPr>
      <w:fldChar w:fldCharType="begin"/>
    </w:r>
    <w:r w:rsidR="00BC2713">
      <w:rPr>
        <w:rStyle w:val="tevilkastrani"/>
      </w:rPr>
      <w:instrText xml:space="preserve">PAGE  </w:instrText>
    </w:r>
    <w:r>
      <w:rPr>
        <w:rStyle w:val="tevilkastrani"/>
      </w:rPr>
      <w:fldChar w:fldCharType="end"/>
    </w:r>
  </w:p>
  <w:p w14:paraId="1AB0DE4D" w14:textId="77777777" w:rsidR="00BC2713" w:rsidRDefault="00BC2713" w:rsidP="00CE4F1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BC2713" w14:paraId="05301C5A" w14:textId="77777777">
          <w:trPr>
            <w:trHeight w:val="727"/>
          </w:trPr>
          <w:tc>
            <w:tcPr>
              <w:tcW w:w="4000" w:type="pct"/>
              <w:tcBorders>
                <w:right w:val="triple" w:sz="4" w:space="0" w:color="4F81BD" w:themeColor="accent1"/>
              </w:tcBorders>
            </w:tcPr>
            <w:p w14:paraId="3728DFAA" w14:textId="269D590D" w:rsidR="00BC2713" w:rsidRPr="00A37AFC" w:rsidRDefault="00BC2713" w:rsidP="00FE24C5">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w:t>
              </w:r>
              <w:r>
                <w:rPr>
                  <w:rFonts w:ascii="Arial" w:hAnsi="Arial" w:cs="Arial"/>
                  <w:sz w:val="18"/>
                  <w:szCs w:val="18"/>
                </w:rPr>
                <w:t>05</w:t>
              </w:r>
              <w:r w:rsidRPr="00A37AFC">
                <w:rPr>
                  <w:rFonts w:ascii="Arial" w:hAnsi="Arial" w:cs="Arial"/>
                  <w:sz w:val="18"/>
                  <w:szCs w:val="18"/>
                </w:rPr>
                <w:t>-</w:t>
              </w:r>
              <w:r>
                <w:rPr>
                  <w:rFonts w:ascii="Arial" w:hAnsi="Arial" w:cs="Arial"/>
                  <w:sz w:val="18"/>
                  <w:szCs w:val="18"/>
                </w:rPr>
                <w:t>KM</w:t>
              </w:r>
              <w:r w:rsidRPr="00A37AFC">
                <w:rPr>
                  <w:rFonts w:ascii="Arial" w:hAnsi="Arial" w:cs="Arial"/>
                  <w:sz w:val="18"/>
                  <w:szCs w:val="18"/>
                </w:rPr>
                <w:t>-0</w:t>
              </w:r>
              <w:r w:rsidR="00A93CAE">
                <w:rPr>
                  <w:rFonts w:ascii="Arial" w:hAnsi="Arial" w:cs="Arial"/>
                  <w:sz w:val="18"/>
                  <w:szCs w:val="18"/>
                </w:rPr>
                <w:t>14</w:t>
              </w:r>
              <w:r w:rsidRPr="00A37AFC">
                <w:rPr>
                  <w:rFonts w:ascii="Arial" w:hAnsi="Arial" w:cs="Arial"/>
                  <w:sz w:val="18"/>
                  <w:szCs w:val="18"/>
                </w:rPr>
                <w:t>/20</w:t>
              </w:r>
              <w:r w:rsidR="00E16EB1">
                <w:rPr>
                  <w:rFonts w:ascii="Arial" w:hAnsi="Arial" w:cs="Arial"/>
                  <w:sz w:val="18"/>
                  <w:szCs w:val="18"/>
                </w:rPr>
                <w:t>2</w:t>
              </w:r>
              <w:r w:rsidR="00A93CAE">
                <w:rPr>
                  <w:rFonts w:ascii="Arial" w:hAnsi="Arial" w:cs="Arial"/>
                  <w:sz w:val="18"/>
                  <w:szCs w:val="18"/>
                </w:rPr>
                <w:t>4</w:t>
              </w:r>
            </w:p>
          </w:tc>
          <w:tc>
            <w:tcPr>
              <w:tcW w:w="1000" w:type="pct"/>
              <w:tcBorders>
                <w:left w:val="triple" w:sz="4" w:space="0" w:color="4F81BD" w:themeColor="accent1"/>
              </w:tcBorders>
            </w:tcPr>
            <w:p w14:paraId="3619571F" w14:textId="77777777" w:rsidR="00BC2713" w:rsidRPr="00A37AFC" w:rsidRDefault="003222AA">
              <w:pPr>
                <w:tabs>
                  <w:tab w:val="left" w:pos="1490"/>
                </w:tabs>
                <w:rPr>
                  <w:rFonts w:ascii="Arial" w:hAnsi="Arial" w:cs="Arial"/>
                  <w:sz w:val="18"/>
                  <w:szCs w:val="18"/>
                </w:rPr>
              </w:pPr>
              <w:r w:rsidRPr="00A37AFC">
                <w:rPr>
                  <w:rFonts w:ascii="Arial" w:hAnsi="Arial" w:cs="Arial"/>
                  <w:sz w:val="18"/>
                  <w:szCs w:val="18"/>
                </w:rPr>
                <w:fldChar w:fldCharType="begin"/>
              </w:r>
              <w:r w:rsidR="00BC2713"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FA6FD0">
                <w:rPr>
                  <w:rFonts w:ascii="Arial" w:hAnsi="Arial" w:cs="Arial"/>
                  <w:noProof/>
                  <w:sz w:val="18"/>
                  <w:szCs w:val="18"/>
                </w:rPr>
                <w:t>6</w:t>
              </w:r>
              <w:r w:rsidRPr="00A37AFC">
                <w:rPr>
                  <w:rFonts w:ascii="Arial" w:hAnsi="Arial" w:cs="Arial"/>
                  <w:sz w:val="18"/>
                  <w:szCs w:val="18"/>
                </w:rPr>
                <w:fldChar w:fldCharType="end"/>
              </w:r>
            </w:p>
          </w:tc>
        </w:tr>
      </w:sdtContent>
    </w:sdt>
  </w:tbl>
  <w:p w14:paraId="21BC653D" w14:textId="77777777" w:rsidR="00BC2713" w:rsidRPr="009304D6" w:rsidRDefault="00BC2713" w:rsidP="00CE4F14">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DF970" w14:textId="77777777" w:rsidR="00BC2713" w:rsidRDefault="00BC2713" w:rsidP="00AF18DB">
      <w:r>
        <w:separator/>
      </w:r>
    </w:p>
  </w:footnote>
  <w:footnote w:type="continuationSeparator" w:id="0">
    <w:p w14:paraId="28763E68" w14:textId="77777777" w:rsidR="00BC2713" w:rsidRDefault="00BC2713" w:rsidP="00AF1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4AC08" w14:textId="77777777" w:rsidR="00BC2713" w:rsidRDefault="00E16EB1" w:rsidP="00CE4F14">
    <w:pPr>
      <w:pStyle w:val="Glava"/>
      <w:pBdr>
        <w:bottom w:val="single" w:sz="6" w:space="1" w:color="auto"/>
      </w:pBdr>
      <w:rPr>
        <w:rFonts w:ascii="Arial" w:hAnsi="Arial" w:cs="Arial"/>
        <w:sz w:val="18"/>
        <w:szCs w:val="18"/>
      </w:rPr>
    </w:pPr>
    <w:r>
      <w:rPr>
        <w:noProof/>
      </w:rPr>
      <w:drawing>
        <wp:inline distT="0" distB="0" distL="0" distR="0" wp14:anchorId="3E3350FF" wp14:editId="51B70E44">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7138648D" w14:textId="091199EF" w:rsidR="00BC2713" w:rsidRPr="004D2927" w:rsidRDefault="00BC2713" w:rsidP="00CE4F14">
    <w:pPr>
      <w:pStyle w:val="Glava"/>
      <w:pBdr>
        <w:bottom w:val="single" w:sz="6" w:space="1" w:color="auto"/>
      </w:pBdr>
      <w:jc w:val="right"/>
      <w:rPr>
        <w:rFonts w:ascii="Arial" w:hAnsi="Arial" w:cs="Arial"/>
        <w:sz w:val="20"/>
      </w:rPr>
    </w:pPr>
    <w:r>
      <w:rPr>
        <w:rFonts w:ascii="Arial" w:hAnsi="Arial" w:cs="Arial"/>
        <w:sz w:val="18"/>
        <w:szCs w:val="18"/>
      </w:rPr>
      <w:t>Vzorec pogodbe OBR-</w:t>
    </w:r>
    <w:r w:rsidR="00A93CAE">
      <w:rPr>
        <w:rFonts w:ascii="Arial" w:hAnsi="Arial" w:cs="Arial"/>
        <w:sz w:val="18"/>
        <w:szCs w:val="18"/>
      </w:rPr>
      <w:t>4</w:t>
    </w:r>
  </w:p>
  <w:p w14:paraId="1B767787" w14:textId="77777777" w:rsidR="00BC2713" w:rsidRPr="008D1B52" w:rsidRDefault="00BC2713">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47698"/>
    <w:multiLevelType w:val="hybridMultilevel"/>
    <w:tmpl w:val="008C33E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A3216F"/>
    <w:multiLevelType w:val="hybridMultilevel"/>
    <w:tmpl w:val="8D264FFC"/>
    <w:lvl w:ilvl="0" w:tplc="E3026B8C">
      <w:start w:val="2"/>
      <w:numFmt w:val="bullet"/>
      <w:lvlText w:val="-"/>
      <w:lvlJc w:val="left"/>
      <w:pPr>
        <w:tabs>
          <w:tab w:val="num" w:pos="780"/>
        </w:tabs>
        <w:ind w:left="780" w:hanging="360"/>
      </w:pPr>
      <w:rPr>
        <w:rFonts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0FE86D2B"/>
    <w:multiLevelType w:val="hybridMultilevel"/>
    <w:tmpl w:val="BF6C1806"/>
    <w:lvl w:ilvl="0" w:tplc="8F2AA984">
      <w:numFmt w:val="bullet"/>
      <w:lvlText w:val="-"/>
      <w:lvlJc w:val="left"/>
      <w:pPr>
        <w:ind w:left="720" w:hanging="360"/>
      </w:pPr>
      <w:rPr>
        <w:rFonts w:ascii="Times New Roman" w:hAnsi="Times New Roman" w:cs="Times New Roman" w:hint="default"/>
        <w:sz w:val="22"/>
      </w:rPr>
    </w:lvl>
    <w:lvl w:ilvl="1" w:tplc="699AC8C8" w:tentative="1">
      <w:start w:val="1"/>
      <w:numFmt w:val="bullet"/>
      <w:lvlText w:val="o"/>
      <w:lvlJc w:val="left"/>
      <w:pPr>
        <w:ind w:left="1440" w:hanging="360"/>
      </w:pPr>
      <w:rPr>
        <w:rFonts w:ascii="Courier New" w:hAnsi="Courier New" w:cs="Verdana" w:hint="default"/>
      </w:rPr>
    </w:lvl>
    <w:lvl w:ilvl="2" w:tplc="319216FC" w:tentative="1">
      <w:start w:val="1"/>
      <w:numFmt w:val="bullet"/>
      <w:lvlText w:val=""/>
      <w:lvlJc w:val="left"/>
      <w:pPr>
        <w:ind w:left="2160" w:hanging="360"/>
      </w:pPr>
      <w:rPr>
        <w:rFonts w:ascii="Wingdings" w:hAnsi="Wingdings" w:hint="default"/>
      </w:rPr>
    </w:lvl>
    <w:lvl w:ilvl="3" w:tplc="1DF81718" w:tentative="1">
      <w:start w:val="1"/>
      <w:numFmt w:val="bullet"/>
      <w:lvlText w:val=""/>
      <w:lvlJc w:val="left"/>
      <w:pPr>
        <w:ind w:left="2880" w:hanging="360"/>
      </w:pPr>
      <w:rPr>
        <w:rFonts w:ascii="Symbol" w:hAnsi="Symbol" w:hint="default"/>
      </w:rPr>
    </w:lvl>
    <w:lvl w:ilvl="4" w:tplc="429E3A22" w:tentative="1">
      <w:start w:val="1"/>
      <w:numFmt w:val="bullet"/>
      <w:lvlText w:val="o"/>
      <w:lvlJc w:val="left"/>
      <w:pPr>
        <w:ind w:left="3600" w:hanging="360"/>
      </w:pPr>
      <w:rPr>
        <w:rFonts w:ascii="Courier New" w:hAnsi="Courier New" w:cs="Verdana" w:hint="default"/>
      </w:rPr>
    </w:lvl>
    <w:lvl w:ilvl="5" w:tplc="97AC409E" w:tentative="1">
      <w:start w:val="1"/>
      <w:numFmt w:val="bullet"/>
      <w:lvlText w:val=""/>
      <w:lvlJc w:val="left"/>
      <w:pPr>
        <w:ind w:left="4320" w:hanging="360"/>
      </w:pPr>
      <w:rPr>
        <w:rFonts w:ascii="Wingdings" w:hAnsi="Wingdings" w:hint="default"/>
      </w:rPr>
    </w:lvl>
    <w:lvl w:ilvl="6" w:tplc="7CE27BF4" w:tentative="1">
      <w:start w:val="1"/>
      <w:numFmt w:val="bullet"/>
      <w:lvlText w:val=""/>
      <w:lvlJc w:val="left"/>
      <w:pPr>
        <w:ind w:left="5040" w:hanging="360"/>
      </w:pPr>
      <w:rPr>
        <w:rFonts w:ascii="Symbol" w:hAnsi="Symbol" w:hint="default"/>
      </w:rPr>
    </w:lvl>
    <w:lvl w:ilvl="7" w:tplc="E3EED7AE" w:tentative="1">
      <w:start w:val="1"/>
      <w:numFmt w:val="bullet"/>
      <w:lvlText w:val="o"/>
      <w:lvlJc w:val="left"/>
      <w:pPr>
        <w:ind w:left="5760" w:hanging="360"/>
      </w:pPr>
      <w:rPr>
        <w:rFonts w:ascii="Courier New" w:hAnsi="Courier New" w:cs="Verdana" w:hint="default"/>
      </w:rPr>
    </w:lvl>
    <w:lvl w:ilvl="8" w:tplc="B44EC480" w:tentative="1">
      <w:start w:val="1"/>
      <w:numFmt w:val="bullet"/>
      <w:lvlText w:val=""/>
      <w:lvlJc w:val="left"/>
      <w:pPr>
        <w:ind w:left="6480" w:hanging="360"/>
      </w:pPr>
      <w:rPr>
        <w:rFonts w:ascii="Wingdings" w:hAnsi="Wingdings" w:hint="default"/>
      </w:rPr>
    </w:lvl>
  </w:abstractNum>
  <w:abstractNum w:abstractNumId="4" w15:restartNumberingAfterBreak="0">
    <w:nsid w:val="1A097DBA"/>
    <w:multiLevelType w:val="hybridMultilevel"/>
    <w:tmpl w:val="3E443192"/>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2F7AA1"/>
    <w:multiLevelType w:val="hybridMultilevel"/>
    <w:tmpl w:val="A446A222"/>
    <w:lvl w:ilvl="0" w:tplc="56080398">
      <w:numFmt w:val="bullet"/>
      <w:lvlText w:val="-"/>
      <w:lvlJc w:val="left"/>
      <w:pPr>
        <w:ind w:left="720" w:hanging="360"/>
      </w:pPr>
      <w:rPr>
        <w:rFonts w:ascii="Calibri" w:eastAsiaTheme="minorHAnsi" w:hAnsi="Calibri" w:cs="Times New Roman"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C8D0D3D"/>
    <w:multiLevelType w:val="hybridMultilevel"/>
    <w:tmpl w:val="EAA43F9C"/>
    <w:lvl w:ilvl="0" w:tplc="6FAE06C0">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6A3816"/>
    <w:multiLevelType w:val="hybridMultilevel"/>
    <w:tmpl w:val="C7AE188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9B52C4"/>
    <w:multiLevelType w:val="hybridMultilevel"/>
    <w:tmpl w:val="BEECEF2A"/>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644BE7"/>
    <w:multiLevelType w:val="hybridMultilevel"/>
    <w:tmpl w:val="15165AC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A3ACF"/>
    <w:multiLevelType w:val="hybridMultilevel"/>
    <w:tmpl w:val="5DFC0E58"/>
    <w:lvl w:ilvl="0" w:tplc="8084E708">
      <w:start w:val="1"/>
      <w:numFmt w:val="decimal"/>
      <w:pStyle w:val="Slog1"/>
      <w:lvlText w:val="%1."/>
      <w:lvlJc w:val="left"/>
      <w:pPr>
        <w:tabs>
          <w:tab w:val="num" w:pos="397"/>
        </w:tabs>
        <w:ind w:left="397" w:hanging="397"/>
      </w:pPr>
      <w:rPr>
        <w:rFonts w:hint="default"/>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11" w15:restartNumberingAfterBreak="0">
    <w:nsid w:val="45E51B5B"/>
    <w:multiLevelType w:val="hybridMultilevel"/>
    <w:tmpl w:val="33DA8BD6"/>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9520F05"/>
    <w:multiLevelType w:val="hybridMultilevel"/>
    <w:tmpl w:val="C6846396"/>
    <w:lvl w:ilvl="0" w:tplc="56080398">
      <w:numFmt w:val="bullet"/>
      <w:lvlText w:val="-"/>
      <w:lvlJc w:val="left"/>
      <w:pPr>
        <w:ind w:left="720" w:hanging="360"/>
      </w:pPr>
      <w:rPr>
        <w:rFonts w:ascii="Calibri" w:eastAsiaTheme="minorHAnsi" w:hAnsi="Calibri" w:cs="Times New Roman"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D65A71"/>
    <w:multiLevelType w:val="hybridMultilevel"/>
    <w:tmpl w:val="E892AE34"/>
    <w:lvl w:ilvl="0" w:tplc="0424000F">
      <w:numFmt w:val="bullet"/>
      <w:lvlText w:val="-"/>
      <w:lvlJc w:val="left"/>
      <w:pPr>
        <w:ind w:left="1080" w:hanging="360"/>
      </w:pPr>
      <w:rPr>
        <w:rFonts w:ascii="Times New Roman" w:eastAsia="Times New Roman" w:hAnsi="Times New Roman" w:cs="Times New Roman" w:hint="default"/>
      </w:rPr>
    </w:lvl>
    <w:lvl w:ilvl="1" w:tplc="8BE095FC"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14" w15:restartNumberingAfterBreak="0">
    <w:nsid w:val="528E5B69"/>
    <w:multiLevelType w:val="hybridMultilevel"/>
    <w:tmpl w:val="303CBAD2"/>
    <w:lvl w:ilvl="0" w:tplc="E3026B8C">
      <w:start w:val="2"/>
      <w:numFmt w:val="bullet"/>
      <w:lvlText w:val="-"/>
      <w:lvlJc w:val="left"/>
      <w:pPr>
        <w:tabs>
          <w:tab w:val="num" w:pos="360"/>
        </w:tabs>
        <w:ind w:left="360" w:hanging="360"/>
      </w:pPr>
      <w:rPr>
        <w:rFonts w:hint="default"/>
        <w:b w:val="0"/>
        <w:i w:val="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F944B9"/>
    <w:multiLevelType w:val="hybridMultilevel"/>
    <w:tmpl w:val="604CD484"/>
    <w:lvl w:ilvl="0" w:tplc="8F2AA984">
      <w:numFmt w:val="bullet"/>
      <w:lvlText w:val="-"/>
      <w:lvlJc w:val="left"/>
      <w:pPr>
        <w:ind w:left="1080" w:hanging="360"/>
      </w:pPr>
      <w:rPr>
        <w:rFonts w:ascii="Times New Roman" w:hAnsi="Times New Roman" w:cs="Times New Roman" w:hint="default"/>
        <w:sz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3063AD5"/>
    <w:multiLevelType w:val="hybridMultilevel"/>
    <w:tmpl w:val="76D8C486"/>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318658F"/>
    <w:multiLevelType w:val="hybridMultilevel"/>
    <w:tmpl w:val="C80E69AE"/>
    <w:lvl w:ilvl="0" w:tplc="05EC7156">
      <w:start w:val="1000"/>
      <w:numFmt w:val="bullet"/>
      <w:lvlText w:val="-"/>
      <w:lvlJc w:val="left"/>
      <w:pPr>
        <w:ind w:left="720" w:hanging="360"/>
      </w:pPr>
      <w:rPr>
        <w:rFonts w:ascii="Arial" w:eastAsia="Lucida Consol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8B52CD2"/>
    <w:multiLevelType w:val="hybridMultilevel"/>
    <w:tmpl w:val="46EC509E"/>
    <w:lvl w:ilvl="0" w:tplc="B6EE5E62">
      <w:numFmt w:val="bullet"/>
      <w:lvlText w:val="-"/>
      <w:lvlJc w:val="left"/>
      <w:pPr>
        <w:tabs>
          <w:tab w:val="num" w:pos="360"/>
        </w:tabs>
        <w:ind w:left="360" w:hanging="360"/>
      </w:pPr>
      <w:rPr>
        <w:rFonts w:ascii="Times New Roman" w:hAnsi="Times New Roman" w:cs="Times New Roman" w:hint="default"/>
        <w:sz w:val="22"/>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887BBB"/>
    <w:multiLevelType w:val="hybridMultilevel"/>
    <w:tmpl w:val="00B2FFFC"/>
    <w:lvl w:ilvl="0" w:tplc="8F2AA984">
      <w:numFmt w:val="bullet"/>
      <w:lvlText w:val="-"/>
      <w:lvlJc w:val="left"/>
      <w:pPr>
        <w:ind w:left="720" w:hanging="360"/>
      </w:pPr>
      <w:rPr>
        <w:rFonts w:ascii="Times New Roman" w:hAnsi="Times New Roman" w:cs="Times New Roman" w:hint="default"/>
        <w:sz w:val="22"/>
      </w:rPr>
    </w:lvl>
    <w:lvl w:ilvl="1" w:tplc="D526CB9E" w:tentative="1">
      <w:start w:val="1"/>
      <w:numFmt w:val="bullet"/>
      <w:lvlText w:val="o"/>
      <w:lvlJc w:val="left"/>
      <w:pPr>
        <w:ind w:left="1440" w:hanging="360"/>
      </w:pPr>
      <w:rPr>
        <w:rFonts w:ascii="Courier New" w:hAnsi="Courier New" w:cs="Verdana" w:hint="default"/>
      </w:rPr>
    </w:lvl>
    <w:lvl w:ilvl="2" w:tplc="11986C60" w:tentative="1">
      <w:start w:val="1"/>
      <w:numFmt w:val="bullet"/>
      <w:lvlText w:val=""/>
      <w:lvlJc w:val="left"/>
      <w:pPr>
        <w:ind w:left="2160" w:hanging="360"/>
      </w:pPr>
      <w:rPr>
        <w:rFonts w:ascii="Wingdings" w:hAnsi="Wingdings" w:hint="default"/>
      </w:rPr>
    </w:lvl>
    <w:lvl w:ilvl="3" w:tplc="1FA8E100" w:tentative="1">
      <w:start w:val="1"/>
      <w:numFmt w:val="bullet"/>
      <w:lvlText w:val=""/>
      <w:lvlJc w:val="left"/>
      <w:pPr>
        <w:ind w:left="2880" w:hanging="360"/>
      </w:pPr>
      <w:rPr>
        <w:rFonts w:ascii="Symbol" w:hAnsi="Symbol" w:hint="default"/>
      </w:rPr>
    </w:lvl>
    <w:lvl w:ilvl="4" w:tplc="794CE2A8" w:tentative="1">
      <w:start w:val="1"/>
      <w:numFmt w:val="bullet"/>
      <w:lvlText w:val="o"/>
      <w:lvlJc w:val="left"/>
      <w:pPr>
        <w:ind w:left="3600" w:hanging="360"/>
      </w:pPr>
      <w:rPr>
        <w:rFonts w:ascii="Courier New" w:hAnsi="Courier New" w:cs="Verdana" w:hint="default"/>
      </w:rPr>
    </w:lvl>
    <w:lvl w:ilvl="5" w:tplc="E11A28A8" w:tentative="1">
      <w:start w:val="1"/>
      <w:numFmt w:val="bullet"/>
      <w:lvlText w:val=""/>
      <w:lvlJc w:val="left"/>
      <w:pPr>
        <w:ind w:left="4320" w:hanging="360"/>
      </w:pPr>
      <w:rPr>
        <w:rFonts w:ascii="Wingdings" w:hAnsi="Wingdings" w:hint="default"/>
      </w:rPr>
    </w:lvl>
    <w:lvl w:ilvl="6" w:tplc="3F8AE2B8" w:tentative="1">
      <w:start w:val="1"/>
      <w:numFmt w:val="bullet"/>
      <w:lvlText w:val=""/>
      <w:lvlJc w:val="left"/>
      <w:pPr>
        <w:ind w:left="5040" w:hanging="360"/>
      </w:pPr>
      <w:rPr>
        <w:rFonts w:ascii="Symbol" w:hAnsi="Symbol" w:hint="default"/>
      </w:rPr>
    </w:lvl>
    <w:lvl w:ilvl="7" w:tplc="70303E96" w:tentative="1">
      <w:start w:val="1"/>
      <w:numFmt w:val="bullet"/>
      <w:lvlText w:val="o"/>
      <w:lvlJc w:val="left"/>
      <w:pPr>
        <w:ind w:left="5760" w:hanging="360"/>
      </w:pPr>
      <w:rPr>
        <w:rFonts w:ascii="Courier New" w:hAnsi="Courier New" w:cs="Verdana" w:hint="default"/>
      </w:rPr>
    </w:lvl>
    <w:lvl w:ilvl="8" w:tplc="6D7A45BA" w:tentative="1">
      <w:start w:val="1"/>
      <w:numFmt w:val="bullet"/>
      <w:lvlText w:val=""/>
      <w:lvlJc w:val="left"/>
      <w:pPr>
        <w:ind w:left="6480" w:hanging="360"/>
      </w:pPr>
      <w:rPr>
        <w:rFonts w:ascii="Wingdings" w:hAnsi="Wingdings" w:hint="default"/>
      </w:rPr>
    </w:lvl>
  </w:abstractNum>
  <w:abstractNum w:abstractNumId="21" w15:restartNumberingAfterBreak="0">
    <w:nsid w:val="70071E42"/>
    <w:multiLevelType w:val="hybridMultilevel"/>
    <w:tmpl w:val="EB3E5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02342EA"/>
    <w:multiLevelType w:val="hybridMultilevel"/>
    <w:tmpl w:val="AAB68EA4"/>
    <w:lvl w:ilvl="0" w:tplc="8F2AA98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A834C0"/>
    <w:multiLevelType w:val="hybridMultilevel"/>
    <w:tmpl w:val="A5F07538"/>
    <w:lvl w:ilvl="0" w:tplc="6FAE06C0">
      <w:start w:val="2"/>
      <w:numFmt w:val="bullet"/>
      <w:lvlText w:val="-"/>
      <w:lvlJc w:val="left"/>
      <w:pPr>
        <w:ind w:left="720" w:hanging="360"/>
      </w:pPr>
      <w:rPr>
        <w:rFonts w:ascii="Calibri" w:eastAsiaTheme="minorHAnsi" w:hAnsi="Calibri" w:cs="Calibri" w:hint="default"/>
        <w:b w:val="0"/>
        <w:i w:val="0"/>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AA30441"/>
    <w:multiLevelType w:val="hybridMultilevel"/>
    <w:tmpl w:val="A148D082"/>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C3C5391"/>
    <w:multiLevelType w:val="hybridMultilevel"/>
    <w:tmpl w:val="3E62817A"/>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E8504BC"/>
    <w:multiLevelType w:val="hybridMultilevel"/>
    <w:tmpl w:val="AFF841F6"/>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61165281">
    <w:abstractNumId w:val="16"/>
  </w:num>
  <w:num w:numId="2" w16cid:durableId="1019889155">
    <w:abstractNumId w:val="19"/>
  </w:num>
  <w:num w:numId="3" w16cid:durableId="1501920311">
    <w:abstractNumId w:val="22"/>
  </w:num>
  <w:num w:numId="4" w16cid:durableId="1740908626">
    <w:abstractNumId w:val="3"/>
  </w:num>
  <w:num w:numId="5" w16cid:durableId="1058744452">
    <w:abstractNumId w:val="20"/>
  </w:num>
  <w:num w:numId="6" w16cid:durableId="985669622">
    <w:abstractNumId w:val="9"/>
  </w:num>
  <w:num w:numId="7" w16cid:durableId="282927135">
    <w:abstractNumId w:val="10"/>
  </w:num>
  <w:num w:numId="8" w16cid:durableId="23756174">
    <w:abstractNumId w:val="23"/>
  </w:num>
  <w:num w:numId="9" w16cid:durableId="182281855">
    <w:abstractNumId w:val="17"/>
  </w:num>
  <w:num w:numId="10" w16cid:durableId="1249385038">
    <w:abstractNumId w:val="2"/>
  </w:num>
  <w:num w:numId="11" w16cid:durableId="211473710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564486359">
    <w:abstractNumId w:val="15"/>
  </w:num>
  <w:num w:numId="13" w16cid:durableId="1478259119">
    <w:abstractNumId w:val="13"/>
  </w:num>
  <w:num w:numId="14" w16cid:durableId="358972397">
    <w:abstractNumId w:val="1"/>
  </w:num>
  <w:num w:numId="15" w16cid:durableId="290868929">
    <w:abstractNumId w:val="7"/>
  </w:num>
  <w:num w:numId="16" w16cid:durableId="320812876">
    <w:abstractNumId w:val="26"/>
  </w:num>
  <w:num w:numId="17" w16cid:durableId="246380378">
    <w:abstractNumId w:val="11"/>
  </w:num>
  <w:num w:numId="18" w16cid:durableId="919558159">
    <w:abstractNumId w:val="8"/>
  </w:num>
  <w:num w:numId="19" w16cid:durableId="1239554315">
    <w:abstractNumId w:val="4"/>
  </w:num>
  <w:num w:numId="20" w16cid:durableId="1006403521">
    <w:abstractNumId w:val="21"/>
  </w:num>
  <w:num w:numId="21" w16cid:durableId="849641297">
    <w:abstractNumId w:val="27"/>
  </w:num>
  <w:num w:numId="22" w16cid:durableId="1044404102">
    <w:abstractNumId w:val="6"/>
  </w:num>
  <w:num w:numId="23" w16cid:durableId="715397721">
    <w:abstractNumId w:val="25"/>
  </w:num>
  <w:num w:numId="24" w16cid:durableId="1636107083">
    <w:abstractNumId w:val="14"/>
  </w:num>
  <w:num w:numId="25" w16cid:durableId="1239485428">
    <w:abstractNumId w:val="12"/>
  </w:num>
  <w:num w:numId="26" w16cid:durableId="317727818">
    <w:abstractNumId w:val="5"/>
  </w:num>
  <w:num w:numId="27" w16cid:durableId="1683510970">
    <w:abstractNumId w:val="18"/>
  </w:num>
  <w:num w:numId="28" w16cid:durableId="190139840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18DB"/>
    <w:rsid w:val="00000A62"/>
    <w:rsid w:val="00000D52"/>
    <w:rsid w:val="00003589"/>
    <w:rsid w:val="0001450A"/>
    <w:rsid w:val="00015C8E"/>
    <w:rsid w:val="000162DC"/>
    <w:rsid w:val="000264AE"/>
    <w:rsid w:val="00031DF8"/>
    <w:rsid w:val="00035563"/>
    <w:rsid w:val="0004379E"/>
    <w:rsid w:val="000533E8"/>
    <w:rsid w:val="0005737E"/>
    <w:rsid w:val="00061160"/>
    <w:rsid w:val="000634E3"/>
    <w:rsid w:val="00066738"/>
    <w:rsid w:val="00073E42"/>
    <w:rsid w:val="00075F5B"/>
    <w:rsid w:val="00077B14"/>
    <w:rsid w:val="00077E5F"/>
    <w:rsid w:val="00080D98"/>
    <w:rsid w:val="00081D50"/>
    <w:rsid w:val="00086A49"/>
    <w:rsid w:val="00090643"/>
    <w:rsid w:val="00092F6E"/>
    <w:rsid w:val="000A1BC1"/>
    <w:rsid w:val="000A3617"/>
    <w:rsid w:val="000B7FDD"/>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FD9"/>
    <w:rsid w:val="0011016A"/>
    <w:rsid w:val="00111BE7"/>
    <w:rsid w:val="00116CBE"/>
    <w:rsid w:val="00121678"/>
    <w:rsid w:val="00123B32"/>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7177B"/>
    <w:rsid w:val="001730B0"/>
    <w:rsid w:val="001820E1"/>
    <w:rsid w:val="00183F75"/>
    <w:rsid w:val="00184986"/>
    <w:rsid w:val="00194645"/>
    <w:rsid w:val="001A5308"/>
    <w:rsid w:val="001A55EC"/>
    <w:rsid w:val="001B6846"/>
    <w:rsid w:val="001B7EAC"/>
    <w:rsid w:val="001C77D4"/>
    <w:rsid w:val="001D244B"/>
    <w:rsid w:val="001D6A8F"/>
    <w:rsid w:val="001E181C"/>
    <w:rsid w:val="001F39FC"/>
    <w:rsid w:val="001F4578"/>
    <w:rsid w:val="00200F15"/>
    <w:rsid w:val="002041CA"/>
    <w:rsid w:val="0020598D"/>
    <w:rsid w:val="002108ED"/>
    <w:rsid w:val="002160AB"/>
    <w:rsid w:val="0022174A"/>
    <w:rsid w:val="002227D4"/>
    <w:rsid w:val="0022699D"/>
    <w:rsid w:val="00231F7B"/>
    <w:rsid w:val="00240764"/>
    <w:rsid w:val="00246FFD"/>
    <w:rsid w:val="0025013B"/>
    <w:rsid w:val="00250323"/>
    <w:rsid w:val="00275F50"/>
    <w:rsid w:val="00276FA9"/>
    <w:rsid w:val="00281530"/>
    <w:rsid w:val="00283431"/>
    <w:rsid w:val="002A061E"/>
    <w:rsid w:val="002A49D8"/>
    <w:rsid w:val="002B4169"/>
    <w:rsid w:val="002B5FE9"/>
    <w:rsid w:val="002C1757"/>
    <w:rsid w:val="002C1D54"/>
    <w:rsid w:val="002D2ECB"/>
    <w:rsid w:val="002D4495"/>
    <w:rsid w:val="002D6BDC"/>
    <w:rsid w:val="002D7035"/>
    <w:rsid w:val="002D7C70"/>
    <w:rsid w:val="002D7FA5"/>
    <w:rsid w:val="002E57D8"/>
    <w:rsid w:val="002F2395"/>
    <w:rsid w:val="002F2A93"/>
    <w:rsid w:val="003023FD"/>
    <w:rsid w:val="00310085"/>
    <w:rsid w:val="003107C3"/>
    <w:rsid w:val="003119CC"/>
    <w:rsid w:val="00313414"/>
    <w:rsid w:val="003222AA"/>
    <w:rsid w:val="00323513"/>
    <w:rsid w:val="00327CCE"/>
    <w:rsid w:val="00327D31"/>
    <w:rsid w:val="00331490"/>
    <w:rsid w:val="00335DBB"/>
    <w:rsid w:val="003374C2"/>
    <w:rsid w:val="00342A85"/>
    <w:rsid w:val="00344D6F"/>
    <w:rsid w:val="00344D75"/>
    <w:rsid w:val="003467E2"/>
    <w:rsid w:val="00353BF0"/>
    <w:rsid w:val="003639EE"/>
    <w:rsid w:val="00366B0D"/>
    <w:rsid w:val="00372465"/>
    <w:rsid w:val="003725CE"/>
    <w:rsid w:val="00377AAB"/>
    <w:rsid w:val="00393B8F"/>
    <w:rsid w:val="00395120"/>
    <w:rsid w:val="003A4B13"/>
    <w:rsid w:val="003A7C47"/>
    <w:rsid w:val="003B1A48"/>
    <w:rsid w:val="003B3FBE"/>
    <w:rsid w:val="003B5D62"/>
    <w:rsid w:val="003C1EA2"/>
    <w:rsid w:val="003C33E6"/>
    <w:rsid w:val="003D7B99"/>
    <w:rsid w:val="003E13CE"/>
    <w:rsid w:val="003E5A10"/>
    <w:rsid w:val="003E6413"/>
    <w:rsid w:val="003E75FE"/>
    <w:rsid w:val="003F448A"/>
    <w:rsid w:val="003F4611"/>
    <w:rsid w:val="004002B3"/>
    <w:rsid w:val="00410142"/>
    <w:rsid w:val="00412F41"/>
    <w:rsid w:val="00415669"/>
    <w:rsid w:val="004178ED"/>
    <w:rsid w:val="00417AD7"/>
    <w:rsid w:val="00423C90"/>
    <w:rsid w:val="00425E4D"/>
    <w:rsid w:val="00433A65"/>
    <w:rsid w:val="00442076"/>
    <w:rsid w:val="0044383B"/>
    <w:rsid w:val="004454A1"/>
    <w:rsid w:val="00445E5B"/>
    <w:rsid w:val="00450BE9"/>
    <w:rsid w:val="00450D25"/>
    <w:rsid w:val="00451750"/>
    <w:rsid w:val="00454EC9"/>
    <w:rsid w:val="00455E40"/>
    <w:rsid w:val="004604AD"/>
    <w:rsid w:val="004620D8"/>
    <w:rsid w:val="004635B0"/>
    <w:rsid w:val="00463BD6"/>
    <w:rsid w:val="00465F02"/>
    <w:rsid w:val="00470271"/>
    <w:rsid w:val="0047163A"/>
    <w:rsid w:val="0047344D"/>
    <w:rsid w:val="00481C2D"/>
    <w:rsid w:val="00482955"/>
    <w:rsid w:val="004857C9"/>
    <w:rsid w:val="00491F4E"/>
    <w:rsid w:val="004952A1"/>
    <w:rsid w:val="004953DE"/>
    <w:rsid w:val="004A5492"/>
    <w:rsid w:val="004B167B"/>
    <w:rsid w:val="004B5E39"/>
    <w:rsid w:val="004B7332"/>
    <w:rsid w:val="004C2DB7"/>
    <w:rsid w:val="004C49B1"/>
    <w:rsid w:val="004D0C14"/>
    <w:rsid w:val="004D2C7D"/>
    <w:rsid w:val="004D2D00"/>
    <w:rsid w:val="004D5C09"/>
    <w:rsid w:val="004E3E99"/>
    <w:rsid w:val="004E4B22"/>
    <w:rsid w:val="004E5C71"/>
    <w:rsid w:val="004E759D"/>
    <w:rsid w:val="004F14BB"/>
    <w:rsid w:val="004F1C91"/>
    <w:rsid w:val="004F6500"/>
    <w:rsid w:val="005000BD"/>
    <w:rsid w:val="0050348B"/>
    <w:rsid w:val="00503945"/>
    <w:rsid w:val="0050599D"/>
    <w:rsid w:val="00517AFA"/>
    <w:rsid w:val="00521A19"/>
    <w:rsid w:val="00523D60"/>
    <w:rsid w:val="005255F2"/>
    <w:rsid w:val="00527355"/>
    <w:rsid w:val="005332F5"/>
    <w:rsid w:val="00534649"/>
    <w:rsid w:val="00534B1F"/>
    <w:rsid w:val="00536B31"/>
    <w:rsid w:val="0053782B"/>
    <w:rsid w:val="00537CF8"/>
    <w:rsid w:val="00547AE7"/>
    <w:rsid w:val="005543D9"/>
    <w:rsid w:val="00560EDA"/>
    <w:rsid w:val="0056224C"/>
    <w:rsid w:val="0057583A"/>
    <w:rsid w:val="00581805"/>
    <w:rsid w:val="00587BA1"/>
    <w:rsid w:val="00593528"/>
    <w:rsid w:val="005937E8"/>
    <w:rsid w:val="00594551"/>
    <w:rsid w:val="005A0CE2"/>
    <w:rsid w:val="005A2CE2"/>
    <w:rsid w:val="005A6B63"/>
    <w:rsid w:val="005B34BA"/>
    <w:rsid w:val="005B378B"/>
    <w:rsid w:val="005B783A"/>
    <w:rsid w:val="005C1B34"/>
    <w:rsid w:val="005C67A5"/>
    <w:rsid w:val="005D2D85"/>
    <w:rsid w:val="005D31D3"/>
    <w:rsid w:val="005D48D3"/>
    <w:rsid w:val="005D791A"/>
    <w:rsid w:val="005E02DF"/>
    <w:rsid w:val="005E5A4B"/>
    <w:rsid w:val="005F338D"/>
    <w:rsid w:val="005F480D"/>
    <w:rsid w:val="006008E2"/>
    <w:rsid w:val="0060151B"/>
    <w:rsid w:val="006032F8"/>
    <w:rsid w:val="0061140A"/>
    <w:rsid w:val="00611D2B"/>
    <w:rsid w:val="00615A46"/>
    <w:rsid w:val="00616B88"/>
    <w:rsid w:val="0063548D"/>
    <w:rsid w:val="006361F4"/>
    <w:rsid w:val="006371DF"/>
    <w:rsid w:val="00643C60"/>
    <w:rsid w:val="00652541"/>
    <w:rsid w:val="006536BF"/>
    <w:rsid w:val="00656332"/>
    <w:rsid w:val="00671AC0"/>
    <w:rsid w:val="00683426"/>
    <w:rsid w:val="00696133"/>
    <w:rsid w:val="00697B95"/>
    <w:rsid w:val="006A1A94"/>
    <w:rsid w:val="006A27D4"/>
    <w:rsid w:val="006A3F15"/>
    <w:rsid w:val="006A5DE7"/>
    <w:rsid w:val="006A6435"/>
    <w:rsid w:val="006A719C"/>
    <w:rsid w:val="006B0457"/>
    <w:rsid w:val="006B4DAA"/>
    <w:rsid w:val="006C0C4C"/>
    <w:rsid w:val="006C18FC"/>
    <w:rsid w:val="006C39B1"/>
    <w:rsid w:val="006C4B91"/>
    <w:rsid w:val="006C4F1E"/>
    <w:rsid w:val="006C5387"/>
    <w:rsid w:val="006C7B99"/>
    <w:rsid w:val="006D19AB"/>
    <w:rsid w:val="006D1D40"/>
    <w:rsid w:val="006D3B3D"/>
    <w:rsid w:val="006D77ED"/>
    <w:rsid w:val="006E26C2"/>
    <w:rsid w:val="006E5E2C"/>
    <w:rsid w:val="006E720D"/>
    <w:rsid w:val="006E7329"/>
    <w:rsid w:val="00700139"/>
    <w:rsid w:val="00704072"/>
    <w:rsid w:val="00712798"/>
    <w:rsid w:val="00712965"/>
    <w:rsid w:val="00715C56"/>
    <w:rsid w:val="00716BE3"/>
    <w:rsid w:val="00717466"/>
    <w:rsid w:val="00717BED"/>
    <w:rsid w:val="00720AE7"/>
    <w:rsid w:val="00720D27"/>
    <w:rsid w:val="007354A7"/>
    <w:rsid w:val="00741B43"/>
    <w:rsid w:val="007420EC"/>
    <w:rsid w:val="00745DD2"/>
    <w:rsid w:val="00751319"/>
    <w:rsid w:val="00752612"/>
    <w:rsid w:val="00757D36"/>
    <w:rsid w:val="007633D3"/>
    <w:rsid w:val="00763E0A"/>
    <w:rsid w:val="00774075"/>
    <w:rsid w:val="00774498"/>
    <w:rsid w:val="007824A4"/>
    <w:rsid w:val="007828F5"/>
    <w:rsid w:val="00783BDB"/>
    <w:rsid w:val="00786C69"/>
    <w:rsid w:val="007917A6"/>
    <w:rsid w:val="007935AE"/>
    <w:rsid w:val="0079476B"/>
    <w:rsid w:val="00795408"/>
    <w:rsid w:val="00795A7F"/>
    <w:rsid w:val="0079692A"/>
    <w:rsid w:val="0079731D"/>
    <w:rsid w:val="007A4B96"/>
    <w:rsid w:val="007A51F4"/>
    <w:rsid w:val="007B2C8D"/>
    <w:rsid w:val="007B3CA7"/>
    <w:rsid w:val="007B48C7"/>
    <w:rsid w:val="007B7250"/>
    <w:rsid w:val="007C746D"/>
    <w:rsid w:val="007D1055"/>
    <w:rsid w:val="007D6AA3"/>
    <w:rsid w:val="007E1E52"/>
    <w:rsid w:val="007E4CF3"/>
    <w:rsid w:val="007F0333"/>
    <w:rsid w:val="007F18FC"/>
    <w:rsid w:val="007F74F8"/>
    <w:rsid w:val="00804D8E"/>
    <w:rsid w:val="00821436"/>
    <w:rsid w:val="00825FE1"/>
    <w:rsid w:val="008263DB"/>
    <w:rsid w:val="008409C0"/>
    <w:rsid w:val="008445D1"/>
    <w:rsid w:val="008446CD"/>
    <w:rsid w:val="008457F2"/>
    <w:rsid w:val="0084592A"/>
    <w:rsid w:val="00862488"/>
    <w:rsid w:val="008645CD"/>
    <w:rsid w:val="00873402"/>
    <w:rsid w:val="00876C50"/>
    <w:rsid w:val="00881D03"/>
    <w:rsid w:val="00882166"/>
    <w:rsid w:val="00890460"/>
    <w:rsid w:val="00890D3B"/>
    <w:rsid w:val="008957CE"/>
    <w:rsid w:val="00897EF5"/>
    <w:rsid w:val="008A1CB7"/>
    <w:rsid w:val="008A239B"/>
    <w:rsid w:val="008A5ECF"/>
    <w:rsid w:val="008B1506"/>
    <w:rsid w:val="008B6954"/>
    <w:rsid w:val="008C046E"/>
    <w:rsid w:val="008C1BF5"/>
    <w:rsid w:val="008C3128"/>
    <w:rsid w:val="008C3235"/>
    <w:rsid w:val="008D0A82"/>
    <w:rsid w:val="008D118C"/>
    <w:rsid w:val="008D4CEF"/>
    <w:rsid w:val="008D657A"/>
    <w:rsid w:val="008E3693"/>
    <w:rsid w:val="008E3A92"/>
    <w:rsid w:val="008E47BD"/>
    <w:rsid w:val="008F138E"/>
    <w:rsid w:val="008F42CF"/>
    <w:rsid w:val="008F622A"/>
    <w:rsid w:val="009024B2"/>
    <w:rsid w:val="009036F6"/>
    <w:rsid w:val="00906DCF"/>
    <w:rsid w:val="00907B90"/>
    <w:rsid w:val="009110D8"/>
    <w:rsid w:val="00915A1E"/>
    <w:rsid w:val="009211F9"/>
    <w:rsid w:val="00926D62"/>
    <w:rsid w:val="0092749C"/>
    <w:rsid w:val="00933810"/>
    <w:rsid w:val="009420EF"/>
    <w:rsid w:val="00947AF6"/>
    <w:rsid w:val="0095017A"/>
    <w:rsid w:val="00952E41"/>
    <w:rsid w:val="00953EB2"/>
    <w:rsid w:val="00954E05"/>
    <w:rsid w:val="009557ED"/>
    <w:rsid w:val="00961CED"/>
    <w:rsid w:val="00962DDE"/>
    <w:rsid w:val="0096399C"/>
    <w:rsid w:val="00964AB0"/>
    <w:rsid w:val="0097733A"/>
    <w:rsid w:val="00981FFA"/>
    <w:rsid w:val="00986BAE"/>
    <w:rsid w:val="00991755"/>
    <w:rsid w:val="00992C9C"/>
    <w:rsid w:val="00996AF0"/>
    <w:rsid w:val="009A0370"/>
    <w:rsid w:val="009A5EEF"/>
    <w:rsid w:val="009A76B8"/>
    <w:rsid w:val="009B51FA"/>
    <w:rsid w:val="009B52E2"/>
    <w:rsid w:val="009C0756"/>
    <w:rsid w:val="009C424B"/>
    <w:rsid w:val="009C6692"/>
    <w:rsid w:val="009C7E84"/>
    <w:rsid w:val="009C7F5D"/>
    <w:rsid w:val="009D0C04"/>
    <w:rsid w:val="009D2F31"/>
    <w:rsid w:val="009D6F5E"/>
    <w:rsid w:val="009F21E3"/>
    <w:rsid w:val="009F2C68"/>
    <w:rsid w:val="009F39C8"/>
    <w:rsid w:val="009F44C6"/>
    <w:rsid w:val="00A02560"/>
    <w:rsid w:val="00A0352A"/>
    <w:rsid w:val="00A06050"/>
    <w:rsid w:val="00A06CBA"/>
    <w:rsid w:val="00A13270"/>
    <w:rsid w:val="00A136A3"/>
    <w:rsid w:val="00A170F2"/>
    <w:rsid w:val="00A27DCA"/>
    <w:rsid w:val="00A305ED"/>
    <w:rsid w:val="00A3523B"/>
    <w:rsid w:val="00A45A84"/>
    <w:rsid w:val="00A50B67"/>
    <w:rsid w:val="00A536CC"/>
    <w:rsid w:val="00A54C4D"/>
    <w:rsid w:val="00A55941"/>
    <w:rsid w:val="00A610AD"/>
    <w:rsid w:val="00A6141B"/>
    <w:rsid w:val="00A6330D"/>
    <w:rsid w:val="00A64558"/>
    <w:rsid w:val="00A73CE5"/>
    <w:rsid w:val="00A81416"/>
    <w:rsid w:val="00A8249E"/>
    <w:rsid w:val="00A830B7"/>
    <w:rsid w:val="00A84874"/>
    <w:rsid w:val="00A8570C"/>
    <w:rsid w:val="00A86728"/>
    <w:rsid w:val="00A9333D"/>
    <w:rsid w:val="00A93CAE"/>
    <w:rsid w:val="00A94E09"/>
    <w:rsid w:val="00AA4110"/>
    <w:rsid w:val="00AA6FE1"/>
    <w:rsid w:val="00AB6CF9"/>
    <w:rsid w:val="00AC0CAC"/>
    <w:rsid w:val="00AC2266"/>
    <w:rsid w:val="00AC3561"/>
    <w:rsid w:val="00AC3C9F"/>
    <w:rsid w:val="00AC55AA"/>
    <w:rsid w:val="00AD77D7"/>
    <w:rsid w:val="00AE127A"/>
    <w:rsid w:val="00AE1B22"/>
    <w:rsid w:val="00AE3030"/>
    <w:rsid w:val="00AF18DB"/>
    <w:rsid w:val="00AF1B7D"/>
    <w:rsid w:val="00AF7FF2"/>
    <w:rsid w:val="00B1241B"/>
    <w:rsid w:val="00B20EEC"/>
    <w:rsid w:val="00B212A4"/>
    <w:rsid w:val="00B240EA"/>
    <w:rsid w:val="00B37668"/>
    <w:rsid w:val="00B40A9D"/>
    <w:rsid w:val="00B41EDE"/>
    <w:rsid w:val="00B47551"/>
    <w:rsid w:val="00B47B0F"/>
    <w:rsid w:val="00B51FB4"/>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C0F29"/>
    <w:rsid w:val="00BC2713"/>
    <w:rsid w:val="00BC4419"/>
    <w:rsid w:val="00BC767E"/>
    <w:rsid w:val="00BD66CC"/>
    <w:rsid w:val="00BD7182"/>
    <w:rsid w:val="00BE3705"/>
    <w:rsid w:val="00BE6844"/>
    <w:rsid w:val="00BF23D7"/>
    <w:rsid w:val="00BF3BAC"/>
    <w:rsid w:val="00BF42E8"/>
    <w:rsid w:val="00C00D64"/>
    <w:rsid w:val="00C043E5"/>
    <w:rsid w:val="00C10E04"/>
    <w:rsid w:val="00C13393"/>
    <w:rsid w:val="00C142CF"/>
    <w:rsid w:val="00C14C36"/>
    <w:rsid w:val="00C24FC3"/>
    <w:rsid w:val="00C26435"/>
    <w:rsid w:val="00C33D59"/>
    <w:rsid w:val="00C34D85"/>
    <w:rsid w:val="00C40AA3"/>
    <w:rsid w:val="00C441FD"/>
    <w:rsid w:val="00C474E6"/>
    <w:rsid w:val="00C51E7B"/>
    <w:rsid w:val="00C55238"/>
    <w:rsid w:val="00C6043E"/>
    <w:rsid w:val="00C62C8C"/>
    <w:rsid w:val="00C62EEC"/>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F95"/>
    <w:rsid w:val="00CE3510"/>
    <w:rsid w:val="00CE417E"/>
    <w:rsid w:val="00CE4F14"/>
    <w:rsid w:val="00CE63A3"/>
    <w:rsid w:val="00CE63EC"/>
    <w:rsid w:val="00CF3075"/>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003"/>
    <w:rsid w:val="00D52F12"/>
    <w:rsid w:val="00D55A0B"/>
    <w:rsid w:val="00D56B52"/>
    <w:rsid w:val="00D70C71"/>
    <w:rsid w:val="00D73004"/>
    <w:rsid w:val="00D75470"/>
    <w:rsid w:val="00D75CA5"/>
    <w:rsid w:val="00D80336"/>
    <w:rsid w:val="00D96049"/>
    <w:rsid w:val="00DA25BE"/>
    <w:rsid w:val="00DA31B4"/>
    <w:rsid w:val="00DA62E6"/>
    <w:rsid w:val="00DB5278"/>
    <w:rsid w:val="00DB63CB"/>
    <w:rsid w:val="00DB64B4"/>
    <w:rsid w:val="00DB6739"/>
    <w:rsid w:val="00DC1E4A"/>
    <w:rsid w:val="00DD050D"/>
    <w:rsid w:val="00DF1C54"/>
    <w:rsid w:val="00DF4A47"/>
    <w:rsid w:val="00DF549A"/>
    <w:rsid w:val="00E0208E"/>
    <w:rsid w:val="00E12433"/>
    <w:rsid w:val="00E16EB1"/>
    <w:rsid w:val="00E2093A"/>
    <w:rsid w:val="00E27B12"/>
    <w:rsid w:val="00E27DC1"/>
    <w:rsid w:val="00E31776"/>
    <w:rsid w:val="00E33602"/>
    <w:rsid w:val="00E35C37"/>
    <w:rsid w:val="00E401E2"/>
    <w:rsid w:val="00E425DA"/>
    <w:rsid w:val="00E46DCE"/>
    <w:rsid w:val="00E52CC9"/>
    <w:rsid w:val="00E54F1C"/>
    <w:rsid w:val="00E76FE2"/>
    <w:rsid w:val="00E82925"/>
    <w:rsid w:val="00E8436E"/>
    <w:rsid w:val="00E8618C"/>
    <w:rsid w:val="00E876B0"/>
    <w:rsid w:val="00EA1724"/>
    <w:rsid w:val="00EA3084"/>
    <w:rsid w:val="00EA5559"/>
    <w:rsid w:val="00EB0BD9"/>
    <w:rsid w:val="00EB433B"/>
    <w:rsid w:val="00EB6B46"/>
    <w:rsid w:val="00EB7405"/>
    <w:rsid w:val="00EC24EA"/>
    <w:rsid w:val="00EC7635"/>
    <w:rsid w:val="00ED19DB"/>
    <w:rsid w:val="00ED2B44"/>
    <w:rsid w:val="00EE1E6F"/>
    <w:rsid w:val="00EE5B17"/>
    <w:rsid w:val="00EF3245"/>
    <w:rsid w:val="00F01071"/>
    <w:rsid w:val="00F03448"/>
    <w:rsid w:val="00F03CD6"/>
    <w:rsid w:val="00F125FE"/>
    <w:rsid w:val="00F1304B"/>
    <w:rsid w:val="00F14C2F"/>
    <w:rsid w:val="00F157E0"/>
    <w:rsid w:val="00F21D52"/>
    <w:rsid w:val="00F22ED2"/>
    <w:rsid w:val="00F24D08"/>
    <w:rsid w:val="00F365E3"/>
    <w:rsid w:val="00F36B14"/>
    <w:rsid w:val="00F505E8"/>
    <w:rsid w:val="00F5278F"/>
    <w:rsid w:val="00F54229"/>
    <w:rsid w:val="00F54D81"/>
    <w:rsid w:val="00F5563A"/>
    <w:rsid w:val="00F57D38"/>
    <w:rsid w:val="00F62088"/>
    <w:rsid w:val="00F671A9"/>
    <w:rsid w:val="00F70351"/>
    <w:rsid w:val="00F708F0"/>
    <w:rsid w:val="00F7262F"/>
    <w:rsid w:val="00F76F45"/>
    <w:rsid w:val="00F8182F"/>
    <w:rsid w:val="00F90CF9"/>
    <w:rsid w:val="00F9347F"/>
    <w:rsid w:val="00F9368B"/>
    <w:rsid w:val="00F97ECF"/>
    <w:rsid w:val="00FA172D"/>
    <w:rsid w:val="00FA1758"/>
    <w:rsid w:val="00FA6FD0"/>
    <w:rsid w:val="00FA777C"/>
    <w:rsid w:val="00FA784F"/>
    <w:rsid w:val="00FB450D"/>
    <w:rsid w:val="00FB57B0"/>
    <w:rsid w:val="00FB5FB3"/>
    <w:rsid w:val="00FB7B09"/>
    <w:rsid w:val="00FC03C9"/>
    <w:rsid w:val="00FC3083"/>
    <w:rsid w:val="00FC4137"/>
    <w:rsid w:val="00FC6F7E"/>
    <w:rsid w:val="00FD2469"/>
    <w:rsid w:val="00FD42BE"/>
    <w:rsid w:val="00FD529F"/>
    <w:rsid w:val="00FE24C5"/>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69B3C"/>
  <w15:docId w15:val="{D896B13E-5A03-48AD-B327-1F4A39F9B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18D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AF1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F18DB"/>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AF18DB"/>
    <w:pPr>
      <w:tabs>
        <w:tab w:val="center" w:pos="4536"/>
        <w:tab w:val="right" w:pos="9072"/>
      </w:tabs>
    </w:pPr>
  </w:style>
  <w:style w:type="character" w:customStyle="1" w:styleId="NogaZnak">
    <w:name w:val="Noga Znak"/>
    <w:basedOn w:val="Privzetapisavaodstavka"/>
    <w:link w:val="Noga"/>
    <w:uiPriority w:val="99"/>
    <w:rsid w:val="00AF18DB"/>
    <w:rPr>
      <w:rFonts w:ascii="Times New Roman" w:eastAsia="Times New Roman" w:hAnsi="Times New Roman" w:cs="Times New Roman"/>
      <w:sz w:val="24"/>
      <w:szCs w:val="24"/>
      <w:lang w:eastAsia="sl-SI"/>
    </w:rPr>
  </w:style>
  <w:style w:type="character" w:styleId="tevilkastrani">
    <w:name w:val="page number"/>
    <w:basedOn w:val="Privzetapisavaodstavka"/>
    <w:rsid w:val="00AF18DB"/>
  </w:style>
  <w:style w:type="paragraph" w:styleId="Glava">
    <w:name w:val="header"/>
    <w:basedOn w:val="Navaden"/>
    <w:link w:val="GlavaZnak"/>
    <w:rsid w:val="00AF18DB"/>
    <w:pPr>
      <w:tabs>
        <w:tab w:val="center" w:pos="4536"/>
        <w:tab w:val="right" w:pos="9072"/>
      </w:tabs>
    </w:pPr>
  </w:style>
  <w:style w:type="character" w:customStyle="1" w:styleId="GlavaZnak">
    <w:name w:val="Glava Znak"/>
    <w:basedOn w:val="Privzetapisavaodstavka"/>
    <w:link w:val="Glava"/>
    <w:rsid w:val="00AF18DB"/>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AF18DB"/>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AF18DB"/>
    <w:rPr>
      <w:rFonts w:ascii="Arial" w:eastAsia="Times New Roman" w:hAnsi="Arial" w:cs="Times New Roman"/>
      <w:b/>
      <w:caps/>
      <w:spacing w:val="5"/>
      <w:kern w:val="28"/>
      <w:sz w:val="20"/>
      <w:szCs w:val="52"/>
    </w:rPr>
  </w:style>
  <w:style w:type="paragraph" w:styleId="Golobesedilo">
    <w:name w:val="Plain Text"/>
    <w:basedOn w:val="Navaden"/>
    <w:link w:val="GolobesediloZnak"/>
    <w:rsid w:val="00AF18DB"/>
    <w:rPr>
      <w:rFonts w:ascii="Courier New" w:hAnsi="Courier New"/>
      <w:sz w:val="20"/>
      <w:szCs w:val="20"/>
    </w:rPr>
  </w:style>
  <w:style w:type="character" w:customStyle="1" w:styleId="GolobesediloZnak">
    <w:name w:val="Golo besedilo Znak"/>
    <w:basedOn w:val="Privzetapisavaodstavka"/>
    <w:link w:val="Golobesedilo"/>
    <w:rsid w:val="00AF18DB"/>
    <w:rPr>
      <w:rFonts w:ascii="Courier New" w:eastAsia="Times New Roman" w:hAnsi="Courier New" w:cs="Times New Roman"/>
      <w:sz w:val="20"/>
      <w:szCs w:val="20"/>
      <w:lang w:eastAsia="sl-SI"/>
    </w:rPr>
  </w:style>
  <w:style w:type="paragraph" w:styleId="Odstavekseznama">
    <w:name w:val="List Paragraph"/>
    <w:basedOn w:val="Navaden"/>
    <w:uiPriority w:val="34"/>
    <w:qFormat/>
    <w:rsid w:val="00AF18DB"/>
    <w:pPr>
      <w:ind w:left="720"/>
      <w:contextualSpacing/>
    </w:pPr>
    <w:rPr>
      <w:rFonts w:eastAsia="Calibri"/>
      <w:szCs w:val="22"/>
      <w:lang w:eastAsia="en-US"/>
    </w:rPr>
  </w:style>
  <w:style w:type="paragraph" w:styleId="Telobesedila">
    <w:name w:val="Body Text"/>
    <w:basedOn w:val="Navaden"/>
    <w:link w:val="TelobesedilaZnak"/>
    <w:rsid w:val="00AF18DB"/>
    <w:pPr>
      <w:jc w:val="both"/>
    </w:pPr>
  </w:style>
  <w:style w:type="character" w:customStyle="1" w:styleId="TelobesedilaZnak">
    <w:name w:val="Telo besedila Znak"/>
    <w:basedOn w:val="Privzetapisavaodstavka"/>
    <w:link w:val="Telobesedila"/>
    <w:rsid w:val="00AF18DB"/>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nhideWhenUsed/>
    <w:rsid w:val="00AF18DB"/>
    <w:pPr>
      <w:spacing w:after="120"/>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rsid w:val="00AF18DB"/>
    <w:rPr>
      <w:rFonts w:ascii="Calibri" w:eastAsia="Calibri" w:hAnsi="Calibri" w:cs="Times New Roman"/>
    </w:rPr>
  </w:style>
  <w:style w:type="table" w:styleId="Tabelamrea">
    <w:name w:val="Table Grid"/>
    <w:basedOn w:val="Navadnatabela"/>
    <w:uiPriority w:val="99"/>
    <w:rsid w:val="00AF1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1">
    <w:name w:val="Body Text 31"/>
    <w:basedOn w:val="Navaden"/>
    <w:rsid w:val="00AF18DB"/>
    <w:pPr>
      <w:jc w:val="both"/>
    </w:pPr>
    <w:rPr>
      <w:i/>
      <w:szCs w:val="20"/>
    </w:rPr>
  </w:style>
  <w:style w:type="paragraph" w:customStyle="1" w:styleId="WW-Golobesedilo">
    <w:name w:val="WW-Golo besedilo"/>
    <w:basedOn w:val="Navaden"/>
    <w:rsid w:val="00AF18DB"/>
    <w:pPr>
      <w:suppressAutoHyphens/>
    </w:pPr>
    <w:rPr>
      <w:rFonts w:ascii="Courier New" w:hAnsi="Courier New"/>
      <w:sz w:val="20"/>
      <w:szCs w:val="20"/>
      <w:lang w:eastAsia="ar-SA"/>
    </w:rPr>
  </w:style>
  <w:style w:type="paragraph" w:styleId="Telobesedila3">
    <w:name w:val="Body Text 3"/>
    <w:basedOn w:val="Navaden"/>
    <w:link w:val="Telobesedila3Znak"/>
    <w:uiPriority w:val="99"/>
    <w:semiHidden/>
    <w:unhideWhenUsed/>
    <w:rsid w:val="00AF18DB"/>
    <w:pPr>
      <w:spacing w:after="120"/>
    </w:pPr>
    <w:rPr>
      <w:sz w:val="16"/>
      <w:szCs w:val="16"/>
    </w:rPr>
  </w:style>
  <w:style w:type="character" w:customStyle="1" w:styleId="Telobesedila3Znak">
    <w:name w:val="Telo besedila 3 Znak"/>
    <w:basedOn w:val="Privzetapisavaodstavka"/>
    <w:link w:val="Telobesedila3"/>
    <w:uiPriority w:val="99"/>
    <w:semiHidden/>
    <w:rsid w:val="00AF18DB"/>
    <w:rPr>
      <w:rFonts w:ascii="Times New Roman" w:eastAsia="Times New Roman" w:hAnsi="Times New Roman" w:cs="Times New Roman"/>
      <w:sz w:val="16"/>
      <w:szCs w:val="16"/>
      <w:lang w:eastAsia="sl-SI"/>
    </w:rPr>
  </w:style>
  <w:style w:type="character" w:styleId="Hiperpovezava">
    <w:name w:val="Hyperlink"/>
    <w:basedOn w:val="Privzetapisavaodstavka"/>
    <w:uiPriority w:val="99"/>
    <w:unhideWhenUsed/>
    <w:rsid w:val="00AF18DB"/>
    <w:rPr>
      <w:color w:val="0000FF"/>
      <w:u w:val="single"/>
    </w:rPr>
  </w:style>
  <w:style w:type="paragraph" w:customStyle="1" w:styleId="Slog1">
    <w:name w:val="Slog1"/>
    <w:basedOn w:val="Navaden"/>
    <w:rsid w:val="00AF18DB"/>
    <w:pPr>
      <w:numPr>
        <w:numId w:val="7"/>
      </w:numPr>
      <w:suppressAutoHyphens/>
    </w:pPr>
    <w:rPr>
      <w:lang w:eastAsia="ar-SA"/>
    </w:rPr>
  </w:style>
  <w:style w:type="paragraph" w:styleId="Besedilooblaka">
    <w:name w:val="Balloon Text"/>
    <w:basedOn w:val="Navaden"/>
    <w:link w:val="BesedilooblakaZnak"/>
    <w:uiPriority w:val="99"/>
    <w:semiHidden/>
    <w:unhideWhenUsed/>
    <w:rsid w:val="00AF18D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F18DB"/>
    <w:rPr>
      <w:rFonts w:ascii="Tahoma" w:eastAsia="Times New Roman" w:hAnsi="Tahoma" w:cs="Tahoma"/>
      <w:sz w:val="16"/>
      <w:szCs w:val="16"/>
      <w:lang w:eastAsia="sl-SI"/>
    </w:rPr>
  </w:style>
  <w:style w:type="paragraph" w:styleId="Brezrazmikov">
    <w:name w:val="No Spacing"/>
    <w:link w:val="BrezrazmikovZnak"/>
    <w:uiPriority w:val="1"/>
    <w:qFormat/>
    <w:rsid w:val="006A27D4"/>
    <w:pPr>
      <w:spacing w:after="0" w:line="240" w:lineRule="auto"/>
    </w:pPr>
    <w:rPr>
      <w:rFonts w:eastAsiaTheme="minorEastAsia"/>
    </w:rPr>
  </w:style>
  <w:style w:type="character" w:customStyle="1" w:styleId="BrezrazmikovZnak">
    <w:name w:val="Brez razmikov Znak"/>
    <w:basedOn w:val="Privzetapisavaodstavka"/>
    <w:link w:val="Brezrazmikov"/>
    <w:uiPriority w:val="1"/>
    <w:rsid w:val="006A27D4"/>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86827">
      <w:bodyDiv w:val="1"/>
      <w:marLeft w:val="0"/>
      <w:marRight w:val="0"/>
      <w:marTop w:val="0"/>
      <w:marBottom w:val="0"/>
      <w:divBdr>
        <w:top w:val="none" w:sz="0" w:space="0" w:color="auto"/>
        <w:left w:val="none" w:sz="0" w:space="0" w:color="auto"/>
        <w:bottom w:val="none" w:sz="0" w:space="0" w:color="auto"/>
        <w:right w:val="none" w:sz="0" w:space="0" w:color="auto"/>
      </w:divBdr>
      <w:divsChild>
        <w:div w:id="130709133">
          <w:marLeft w:val="0"/>
          <w:marRight w:val="0"/>
          <w:marTop w:val="0"/>
          <w:marBottom w:val="0"/>
          <w:divBdr>
            <w:top w:val="none" w:sz="0" w:space="0" w:color="auto"/>
            <w:left w:val="none" w:sz="0" w:space="0" w:color="auto"/>
            <w:bottom w:val="none" w:sz="0" w:space="0" w:color="auto"/>
            <w:right w:val="none" w:sz="0" w:space="0" w:color="auto"/>
          </w:divBdr>
          <w:divsChild>
            <w:div w:id="1882549382">
              <w:marLeft w:val="0"/>
              <w:marRight w:val="0"/>
              <w:marTop w:val="0"/>
              <w:marBottom w:val="0"/>
              <w:divBdr>
                <w:top w:val="none" w:sz="0" w:space="0" w:color="auto"/>
                <w:left w:val="none" w:sz="0" w:space="0" w:color="auto"/>
                <w:bottom w:val="none" w:sz="0" w:space="0" w:color="auto"/>
                <w:right w:val="none" w:sz="0" w:space="0" w:color="auto"/>
              </w:divBdr>
              <w:divsChild>
                <w:div w:id="1475482795">
                  <w:marLeft w:val="0"/>
                  <w:marRight w:val="0"/>
                  <w:marTop w:val="0"/>
                  <w:marBottom w:val="0"/>
                  <w:divBdr>
                    <w:top w:val="none" w:sz="0" w:space="0" w:color="auto"/>
                    <w:left w:val="none" w:sz="0" w:space="0" w:color="auto"/>
                    <w:bottom w:val="none" w:sz="0" w:space="0" w:color="auto"/>
                    <w:right w:val="none" w:sz="0" w:space="0" w:color="auto"/>
                  </w:divBdr>
                  <w:divsChild>
                    <w:div w:id="51623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09287">
          <w:marLeft w:val="0"/>
          <w:marRight w:val="0"/>
          <w:marTop w:val="0"/>
          <w:marBottom w:val="0"/>
          <w:divBdr>
            <w:top w:val="none" w:sz="0" w:space="0" w:color="auto"/>
            <w:left w:val="none" w:sz="0" w:space="0" w:color="auto"/>
            <w:bottom w:val="none" w:sz="0" w:space="0" w:color="auto"/>
            <w:right w:val="none" w:sz="0" w:space="0" w:color="auto"/>
          </w:divBdr>
          <w:divsChild>
            <w:div w:id="326248307">
              <w:marLeft w:val="0"/>
              <w:marRight w:val="0"/>
              <w:marTop w:val="0"/>
              <w:marBottom w:val="0"/>
              <w:divBdr>
                <w:top w:val="none" w:sz="0" w:space="0" w:color="auto"/>
                <w:left w:val="none" w:sz="0" w:space="0" w:color="auto"/>
                <w:bottom w:val="none" w:sz="0" w:space="0" w:color="auto"/>
                <w:right w:val="none" w:sz="0" w:space="0" w:color="auto"/>
              </w:divBdr>
              <w:divsChild>
                <w:div w:id="94824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ristina.mejac@jeko.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660657-C008-4A7D-BB15-DC7E2A6C2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6</Pages>
  <Words>1987</Words>
  <Characters>11326</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38</cp:revision>
  <dcterms:created xsi:type="dcterms:W3CDTF">2018-12-27T11:19:00Z</dcterms:created>
  <dcterms:modified xsi:type="dcterms:W3CDTF">2024-03-28T11:25:00Z</dcterms:modified>
</cp:coreProperties>
</file>